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6F051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57DE161C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7E032355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HOTELARSKI WYMAGAŃ </w:t>
      </w:r>
      <w:r w:rsidR="003D50CA">
        <w:rPr>
          <w:rFonts w:ascii="Arial" w:hAnsi="Arial" w:cs="Arial"/>
          <w:b/>
          <w:sz w:val="20"/>
          <w:szCs w:val="20"/>
        </w:rPr>
        <w:t xml:space="preserve">DO RODZAJU </w:t>
      </w:r>
      <w:r w:rsidR="00085002">
        <w:rPr>
          <w:rFonts w:ascii="Arial" w:hAnsi="Arial" w:cs="Arial"/>
          <w:b/>
          <w:sz w:val="20"/>
          <w:szCs w:val="20"/>
        </w:rPr>
        <w:t>MOTEL</w:t>
      </w:r>
      <w:r w:rsidR="003D50CA">
        <w:rPr>
          <w:rFonts w:ascii="Arial" w:hAnsi="Arial" w:cs="Arial"/>
          <w:b/>
          <w:sz w:val="20"/>
          <w:szCs w:val="20"/>
        </w:rPr>
        <w:t xml:space="preserve"> </w:t>
      </w:r>
      <w:r w:rsidR="000771D8">
        <w:rPr>
          <w:rFonts w:ascii="Arial" w:hAnsi="Arial" w:cs="Arial"/>
          <w:b/>
          <w:sz w:val="20"/>
          <w:szCs w:val="20"/>
        </w:rPr>
        <w:t>KATEGORII **</w:t>
      </w:r>
      <w:r w:rsidR="00840602">
        <w:rPr>
          <w:rFonts w:ascii="Arial" w:hAnsi="Arial" w:cs="Arial"/>
          <w:b/>
          <w:sz w:val="20"/>
          <w:szCs w:val="20"/>
        </w:rPr>
        <w:t xml:space="preserve"> (</w:t>
      </w:r>
      <w:r w:rsidR="000771D8">
        <w:rPr>
          <w:rFonts w:ascii="Arial" w:hAnsi="Arial" w:cs="Arial"/>
          <w:b/>
          <w:sz w:val="20"/>
          <w:szCs w:val="20"/>
        </w:rPr>
        <w:t>dwie</w:t>
      </w:r>
      <w:r>
        <w:rPr>
          <w:rFonts w:ascii="Arial" w:hAnsi="Arial" w:cs="Arial"/>
          <w:b/>
          <w:sz w:val="20"/>
          <w:szCs w:val="20"/>
        </w:rPr>
        <w:t xml:space="preserve"> gwiazdki)</w:t>
      </w:r>
    </w:p>
    <w:p w14:paraId="596F7B0C" w14:textId="77777777" w:rsidR="00DB058C" w:rsidRPr="00B428C4" w:rsidRDefault="00DB058C" w:rsidP="00DB058C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24D06F47" w14:textId="77777777" w:rsidR="00DB058C" w:rsidRDefault="00DB058C" w:rsidP="00DB058C">
      <w:pPr>
        <w:rPr>
          <w:rFonts w:ascii="Arial" w:hAnsi="Arial" w:cs="Arial"/>
          <w:sz w:val="16"/>
          <w:szCs w:val="16"/>
        </w:rPr>
      </w:pPr>
    </w:p>
    <w:p w14:paraId="6B49AA31" w14:textId="77777777" w:rsidR="00DB058C" w:rsidRPr="00B428C4" w:rsidRDefault="00DB058C" w:rsidP="00DB058C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04130ADF" w14:textId="77777777" w:rsidR="00DB058C" w:rsidRPr="00B428C4" w:rsidRDefault="00DB058C" w:rsidP="00DB058C">
      <w:pPr>
        <w:rPr>
          <w:rFonts w:ascii="Arial" w:hAnsi="Arial" w:cs="Arial"/>
          <w:sz w:val="20"/>
          <w:szCs w:val="20"/>
        </w:rPr>
      </w:pPr>
    </w:p>
    <w:p w14:paraId="6994C43B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0B39069F" w14:textId="77777777" w:rsidR="00DB058C" w:rsidRPr="00B428C4" w:rsidRDefault="00DB058C" w:rsidP="00DB058C">
      <w:pPr>
        <w:rPr>
          <w:rFonts w:ascii="Arial" w:hAnsi="Arial" w:cs="Arial"/>
          <w:b/>
          <w:sz w:val="20"/>
          <w:szCs w:val="20"/>
        </w:rPr>
      </w:pPr>
    </w:p>
    <w:p w14:paraId="25BFA68E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465502E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7DC1D032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</w:p>
    <w:p w14:paraId="0F5D060D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7EBDEC2C" w14:textId="77777777" w:rsidR="00DB058C" w:rsidRDefault="00DB058C" w:rsidP="00DB05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571A50D0" w14:textId="77777777" w:rsidR="00DB058C" w:rsidRPr="00B428C4" w:rsidRDefault="00DB058C" w:rsidP="00DB058C">
      <w:pPr>
        <w:rPr>
          <w:rFonts w:ascii="Arial" w:hAnsi="Arial" w:cs="Arial"/>
          <w:sz w:val="20"/>
          <w:szCs w:val="20"/>
        </w:rPr>
      </w:pPr>
    </w:p>
    <w:p w14:paraId="279B2D15" w14:textId="77777777" w:rsidR="00DB058C" w:rsidRPr="00B428C4" w:rsidRDefault="00DB058C" w:rsidP="00DB05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071D393A" w14:textId="77777777" w:rsidR="00DB058C" w:rsidRPr="00070842" w:rsidRDefault="00DB058C" w:rsidP="00DB058C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07291B33" w14:textId="77777777" w:rsidR="00DB058C" w:rsidRPr="00070842" w:rsidRDefault="00DB058C" w:rsidP="00DB058C">
      <w:pPr>
        <w:rPr>
          <w:rFonts w:ascii="Arial" w:hAnsi="Arial" w:cs="Arial"/>
          <w:sz w:val="18"/>
          <w:szCs w:val="18"/>
        </w:rPr>
      </w:pPr>
    </w:p>
    <w:p w14:paraId="4F051EAF" w14:textId="77777777" w:rsidR="00DB058C" w:rsidRPr="0084600D" w:rsidRDefault="00DB058C" w:rsidP="00DB058C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12771165" w14:textId="77777777" w:rsidR="00DB058C" w:rsidRPr="0084600D" w:rsidRDefault="00DB058C" w:rsidP="00DB058C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CE2FFCB" w14:textId="77777777" w:rsidR="00DB058C" w:rsidRPr="0084600D" w:rsidRDefault="00DB058C" w:rsidP="00DB058C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2B7C001D" w14:textId="77777777" w:rsidR="00DB058C" w:rsidRDefault="00DB058C" w:rsidP="00DB058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4F1D2BA1" w14:textId="77777777" w:rsidR="00DB058C" w:rsidRDefault="00DB058C" w:rsidP="00DB058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2D1FAA30" w14:textId="77777777" w:rsidR="00DB058C" w:rsidRDefault="00DB058C" w:rsidP="00DB058C">
      <w:pPr>
        <w:jc w:val="both"/>
        <w:rPr>
          <w:rFonts w:ascii="Arial" w:hAnsi="Arial" w:cs="Arial"/>
          <w:sz w:val="16"/>
          <w:szCs w:val="16"/>
        </w:rPr>
      </w:pPr>
    </w:p>
    <w:p w14:paraId="32D0C017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DB058C" w14:paraId="16FCB0E1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D66053B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1DE357DE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35AE924D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052F65B9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5E2435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9FA8FE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C230AC3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760C9A9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672524AB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DB058C" w14:paraId="75B4DD72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771A6BC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BA5621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22B02FF9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5C2D185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490C3E0A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7ACF5D4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6A05A1F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40AE2CE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4FD8B5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DD82269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41239401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15F9E2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3C42493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5FF3B56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B943E37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5DA30BAC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CF1C3E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31F5511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B34562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1D96FCF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676D02B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303BD8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518A70B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7129DF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04371F0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2504BCC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71CBC2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646A859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5941439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D8C02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7FD285F0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D788A6D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463761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6B5A81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1FF7259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3EE75C8E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A693E93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429266F1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58407B7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528BAF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69A6EFF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DA12CD7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B4205DA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D4A7CA3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4CD67DB1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5BA0BB6D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43336B" w14:textId="77777777" w:rsidR="00DB058C" w:rsidRPr="00DF29C3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D185C2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A93F43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90C0CA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E4DA753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418FA6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9C366F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</w:p>
    <w:p w14:paraId="0CE1032A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F4316A2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3BC81D6B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71D602D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DB058C" w14:paraId="6CE214E7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0CFF4AB5" w14:textId="77777777" w:rsidR="00DB058C" w:rsidRDefault="00DB058C" w:rsidP="00713E3D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38E1C99C" w14:textId="77777777" w:rsidR="00DB058C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90046EE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AADE976" w14:textId="77777777" w:rsidR="00DB058C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DB058C" w14:paraId="316AFFBE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3848D53C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5D292740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ED3B4E5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6ACF6538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02C87DA0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0E1F32A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273A759D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8BEDC7C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D1D295C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6B552EC0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0881660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5FCF4401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D70D71F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5CF9844C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72EC683E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DEF5F1B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23206341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C8C834A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25957D15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70E0BD9F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267F5A7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1947ED80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76EF547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76C4A451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0ACA31D2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8D762E3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79F98E7B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5DBF3CD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24E7B3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D98AFB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B58791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1E8AFC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C6C010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C2E97A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83A19F" w14:textId="77777777" w:rsidR="00DB058C" w:rsidRDefault="00DB058C" w:rsidP="00713E3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4DC225B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3C1EF5D8" w14:textId="77777777" w:rsidR="00DB058C" w:rsidRDefault="00DB058C" w:rsidP="00713E3D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545A81D5" w14:textId="77777777" w:rsidTr="00713E3D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09E5EA4F" w14:textId="77777777" w:rsidR="00DB058C" w:rsidRPr="0050201B" w:rsidRDefault="00DB058C" w:rsidP="00713E3D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2F33BDDE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  <w:sectPr w:rsidR="00DB058C" w:rsidSect="00DB058C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6F07C04B" w14:textId="77777777" w:rsidR="00DB058C" w:rsidRDefault="00DB058C" w:rsidP="00DB058C">
      <w:pPr>
        <w:jc w:val="both"/>
        <w:rPr>
          <w:rFonts w:ascii="Arial" w:hAnsi="Arial" w:cs="Arial"/>
          <w:b/>
          <w:sz w:val="20"/>
          <w:szCs w:val="20"/>
        </w:rPr>
        <w:sectPr w:rsidR="00DB058C" w:rsidSect="00713E3D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1768E480" w14:textId="77777777" w:rsidR="00DB058C" w:rsidRDefault="00DB058C" w:rsidP="00DB058C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DB058C" w14:paraId="706D02E4" w14:textId="77777777" w:rsidTr="000C49A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21" w:type="dxa"/>
            <w:vAlign w:val="center"/>
          </w:tcPr>
          <w:p w14:paraId="2E12C1AA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9C7552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2D4D871C" w14:textId="77777777" w:rsidR="00DB058C" w:rsidRPr="00EC2862" w:rsidRDefault="00DB058C" w:rsidP="00713E3D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1244F91E" w14:textId="77777777" w:rsidR="00DB058C" w:rsidRPr="00EC2862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9" w:type="dxa"/>
          </w:tcPr>
          <w:p w14:paraId="7B15B35C" w14:textId="77777777" w:rsidR="00DB058C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0A8ECADC" w14:textId="77777777" w:rsidR="00DB058C" w:rsidRPr="00EC2862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230905E8" w14:textId="77777777" w:rsidR="00DB058C" w:rsidRPr="00EC2862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2C3460A9" w14:textId="77777777" w:rsidR="00DB058C" w:rsidRPr="00EC2862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DB058C" w14:paraId="3BB13477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2114DA51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38082813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BF621C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C7B27C3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1AE29179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18367DC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7D848FF0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192D70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59513171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3E53F9B7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00F3852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1947295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5A09CD17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50DD29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1322C440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369FB0A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2749DCD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57A96DC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9E57769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19701036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37CF7B3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2DB65D52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826EE0D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8874BB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6A6E32F4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21" w:type="dxa"/>
            <w:vAlign w:val="center"/>
          </w:tcPr>
          <w:p w14:paraId="7B2A969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2BE04127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530396D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617F6A5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05DEEEF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3EA41C3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8DC5310" w14:textId="77777777" w:rsidR="00DB058C" w:rsidRDefault="00DB058C" w:rsidP="00713E3D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76B4CCC" w14:textId="77777777" w:rsidR="00DB058C" w:rsidRDefault="00DB058C" w:rsidP="00713E3D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924A0A3" w14:textId="77777777" w:rsidTr="000C49A3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821" w:type="dxa"/>
            <w:vAlign w:val="center"/>
          </w:tcPr>
          <w:p w14:paraId="20A5BCC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11487EC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53479A0" w14:textId="77777777" w:rsidR="00DB058C" w:rsidRDefault="00DB058C" w:rsidP="00713E3D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92AC717" w14:textId="77777777" w:rsidR="00DB058C" w:rsidRDefault="00DB058C" w:rsidP="00713E3D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335A8A" w14:textId="77777777" w:rsidR="00DB058C" w:rsidRDefault="00DB058C" w:rsidP="00DB058C">
      <w:pPr>
        <w:rPr>
          <w:rFonts w:ascii="Arial" w:hAnsi="Arial" w:cs="Arial"/>
          <w:bCs/>
          <w:sz w:val="18"/>
          <w:szCs w:val="18"/>
        </w:rPr>
      </w:pPr>
    </w:p>
    <w:p w14:paraId="36254B5B" w14:textId="77777777" w:rsidR="00DB058C" w:rsidRDefault="00DB058C" w:rsidP="00DB058C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4FC8B933" w14:textId="77777777" w:rsidR="00DB058C" w:rsidRPr="003C188A" w:rsidRDefault="00DB058C" w:rsidP="00DB058C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DB058C" w14:paraId="67BB4FCA" w14:textId="77777777" w:rsidTr="00713E3D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6275BCE1" w14:textId="77777777" w:rsidR="00DB058C" w:rsidRDefault="00DB058C" w:rsidP="00713E3D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59DBFE65" w14:textId="77777777" w:rsidR="00DB058C" w:rsidRDefault="00DB058C" w:rsidP="00713E3D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DB058C" w14:paraId="26AB3C26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7F0F631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221684E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7D2BE2DD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22F400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39B8AF5A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58E1D119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7AB29F4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C753E40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4F73303F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A1FA098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5A60D25D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63814B2E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10EC166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7E1E17BB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058C" w14:paraId="25A581CE" w14:textId="77777777" w:rsidTr="00713E3D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22E136D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6CAC3621" w14:textId="77777777" w:rsidR="00DB058C" w:rsidRDefault="00DB058C" w:rsidP="00713E3D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9719260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75096535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047C9785" w14:textId="77777777" w:rsidR="000771D8" w:rsidRPr="00AF02F5" w:rsidRDefault="000771D8" w:rsidP="000771D8">
      <w:pPr>
        <w:rPr>
          <w:rFonts w:ascii="Arial" w:hAnsi="Arial" w:cs="Arial"/>
          <w:b/>
          <w:sz w:val="20"/>
          <w:szCs w:val="20"/>
        </w:rPr>
      </w:pPr>
      <w:r w:rsidRPr="00AF02F5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3ACD8722" w14:textId="77777777" w:rsidR="000771D8" w:rsidRDefault="00085002" w:rsidP="000771D8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MOTELU</w:t>
      </w:r>
      <w:r w:rsidR="003D50CA">
        <w:rPr>
          <w:rFonts w:ascii="Arial" w:hAnsi="Arial" w:cs="Arial"/>
          <w:b/>
          <w:sz w:val="24"/>
          <w:szCs w:val="24"/>
        </w:rPr>
        <w:t xml:space="preserve"> </w:t>
      </w:r>
      <w:r w:rsidR="0069048C">
        <w:rPr>
          <w:rFonts w:ascii="Arial" w:hAnsi="Arial" w:cs="Arial"/>
          <w:b/>
          <w:sz w:val="24"/>
          <w:szCs w:val="24"/>
        </w:rPr>
        <w:t>KAT. ** (</w:t>
      </w:r>
      <w:r w:rsidR="000771D8">
        <w:rPr>
          <w:rFonts w:ascii="Arial" w:hAnsi="Arial" w:cs="Arial"/>
          <w:b/>
          <w:sz w:val="24"/>
          <w:szCs w:val="24"/>
        </w:rPr>
        <w:t>dwie</w:t>
      </w:r>
      <w:r w:rsidR="000771D8" w:rsidRPr="00182DFD">
        <w:rPr>
          <w:rFonts w:ascii="Arial" w:hAnsi="Arial" w:cs="Arial"/>
          <w:b/>
          <w:sz w:val="24"/>
          <w:szCs w:val="24"/>
        </w:rPr>
        <w:t xml:space="preserve"> gwiazdki)</w:t>
      </w:r>
    </w:p>
    <w:tbl>
      <w:tblPr>
        <w:tblW w:w="11163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2251"/>
        <w:gridCol w:w="18"/>
        <w:gridCol w:w="1719"/>
        <w:gridCol w:w="4536"/>
        <w:gridCol w:w="567"/>
        <w:gridCol w:w="778"/>
        <w:gridCol w:w="851"/>
      </w:tblGrid>
      <w:tr w:rsidR="000771D8" w:rsidRPr="00270B0C" w14:paraId="553C0D96" w14:textId="77777777" w:rsidTr="00270B0C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443" w:type="dxa"/>
            <w:shd w:val="clear" w:color="auto" w:fill="D9D9D9"/>
          </w:tcPr>
          <w:p w14:paraId="79C5F791" w14:textId="77777777" w:rsidR="000771D8" w:rsidRPr="00270B0C" w:rsidRDefault="00270B0C" w:rsidP="00270B0C">
            <w:pPr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L</w:t>
            </w:r>
            <w:r w:rsidR="000771D8" w:rsidRPr="00270B0C">
              <w:rPr>
                <w:rFonts w:ascii="Arial" w:hAnsi="Arial" w:cs="Arial"/>
                <w:b/>
                <w:sz w:val="20"/>
                <w:szCs w:val="22"/>
              </w:rPr>
              <w:t>p</w:t>
            </w:r>
            <w:proofErr w:type="spellEnd"/>
          </w:p>
        </w:tc>
        <w:tc>
          <w:tcPr>
            <w:tcW w:w="8524" w:type="dxa"/>
            <w:gridSpan w:val="4"/>
            <w:shd w:val="clear" w:color="auto" w:fill="D9D9D9"/>
          </w:tcPr>
          <w:p w14:paraId="3AB77C2C" w14:textId="77777777" w:rsidR="000771D8" w:rsidRPr="00270B0C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270B0C">
              <w:rPr>
                <w:rFonts w:ascii="Arial" w:hAnsi="Arial" w:cs="Arial"/>
                <w:b/>
                <w:sz w:val="20"/>
                <w:szCs w:val="22"/>
              </w:rPr>
              <w:t>Wymagania</w:t>
            </w:r>
          </w:p>
        </w:tc>
        <w:tc>
          <w:tcPr>
            <w:tcW w:w="567" w:type="dxa"/>
            <w:shd w:val="clear" w:color="auto" w:fill="D9D9D9"/>
          </w:tcPr>
          <w:p w14:paraId="2C237FA0" w14:textId="77777777" w:rsidR="000771D8" w:rsidRPr="00270B0C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270B0C">
              <w:rPr>
                <w:rFonts w:ascii="Arial" w:hAnsi="Arial" w:cs="Arial"/>
                <w:b/>
                <w:sz w:val="20"/>
                <w:szCs w:val="22"/>
              </w:rPr>
              <w:t>Jest</w:t>
            </w:r>
          </w:p>
        </w:tc>
        <w:tc>
          <w:tcPr>
            <w:tcW w:w="778" w:type="dxa"/>
            <w:shd w:val="clear" w:color="auto" w:fill="D9D9D9"/>
          </w:tcPr>
          <w:p w14:paraId="68E3D638" w14:textId="77777777" w:rsidR="000771D8" w:rsidRPr="00270B0C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270B0C">
              <w:rPr>
                <w:rFonts w:ascii="Arial" w:hAnsi="Arial" w:cs="Arial"/>
                <w:b/>
                <w:sz w:val="20"/>
                <w:szCs w:val="22"/>
              </w:rPr>
              <w:t>Brak</w:t>
            </w:r>
          </w:p>
        </w:tc>
        <w:tc>
          <w:tcPr>
            <w:tcW w:w="851" w:type="dxa"/>
            <w:shd w:val="clear" w:color="auto" w:fill="D9D9D9"/>
          </w:tcPr>
          <w:p w14:paraId="079E0BEC" w14:textId="77777777" w:rsidR="000771D8" w:rsidRPr="00270B0C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270B0C">
              <w:rPr>
                <w:rFonts w:ascii="Arial" w:hAnsi="Arial" w:cs="Arial"/>
                <w:b/>
                <w:sz w:val="20"/>
                <w:szCs w:val="22"/>
              </w:rPr>
              <w:t>UWAGI</w:t>
            </w:r>
          </w:p>
        </w:tc>
      </w:tr>
      <w:tr w:rsidR="000771D8" w:rsidRPr="00270B0C" w14:paraId="72ACD884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7BE21DD0" w14:textId="77777777" w:rsidR="000771D8" w:rsidRPr="00270B0C" w:rsidRDefault="003D50CA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24" w:type="dxa"/>
            <w:gridSpan w:val="4"/>
          </w:tcPr>
          <w:p w14:paraId="2C9EAB1A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567" w:type="dxa"/>
          </w:tcPr>
          <w:p w14:paraId="5E16C5B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AAB929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3244D0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F5DA15A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  <w:shd w:val="pct12" w:color="auto" w:fill="auto"/>
          </w:tcPr>
          <w:p w14:paraId="6BFB364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I. Zewnętrzne elementy zagospodarowania i urządzenia</w:t>
            </w:r>
          </w:p>
        </w:tc>
      </w:tr>
      <w:tr w:rsidR="000771D8" w:rsidRPr="00270B0C" w14:paraId="49BEA1E6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6603BAA8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24" w:type="dxa"/>
            <w:gridSpan w:val="4"/>
          </w:tcPr>
          <w:p w14:paraId="381CAB61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Bezpośrednie wejście do hallu recepcyjnego, chronione przed nadmiernym napływem powietrza z zewnątrz</w:t>
            </w:r>
          </w:p>
        </w:tc>
        <w:tc>
          <w:tcPr>
            <w:tcW w:w="567" w:type="dxa"/>
          </w:tcPr>
          <w:p w14:paraId="3EE774B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07661F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898D20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56C8BD3" w14:textId="77777777" w:rsidTr="00270B0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43" w:type="dxa"/>
          </w:tcPr>
          <w:p w14:paraId="3155CD59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524" w:type="dxa"/>
            <w:gridSpan w:val="4"/>
          </w:tcPr>
          <w:p w14:paraId="43B38C2D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Zagospodarowanie otoczenia obiektu obejmujące utwardzoną nawierzchnię dojazdów i dojść, należyte utrzymanie zieleni ozdobnej i izolacyjnej, oświetlenie terenu i oddzielenie części gospodarczej od części dostępnej dla gości</w:t>
            </w:r>
          </w:p>
        </w:tc>
        <w:tc>
          <w:tcPr>
            <w:tcW w:w="567" w:type="dxa"/>
          </w:tcPr>
          <w:p w14:paraId="5A1560B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12BC8B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7C0AAF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7BA02A5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  <w:vMerge w:val="restart"/>
          </w:tcPr>
          <w:p w14:paraId="303CC973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524" w:type="dxa"/>
            <w:gridSpan w:val="4"/>
          </w:tcPr>
          <w:p w14:paraId="27090DEB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Zapewnienie miejsca postojowego na czas przyjazdu i odjazdu gości</w:t>
            </w:r>
          </w:p>
        </w:tc>
        <w:tc>
          <w:tcPr>
            <w:tcW w:w="567" w:type="dxa"/>
          </w:tcPr>
          <w:p w14:paraId="2167B6F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2E3FC7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F59165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2442CC9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  <w:vMerge/>
          </w:tcPr>
          <w:p w14:paraId="760454A2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1F2FC789" w14:textId="77777777" w:rsidR="000771D8" w:rsidRPr="00270B0C" w:rsidRDefault="00085002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Zapewnienie strzeżonego parkingu lub strzeżonego garażu dla wszystkich </w:t>
            </w:r>
            <w:proofErr w:type="spellStart"/>
            <w:r w:rsidRPr="00270B0C">
              <w:rPr>
                <w:rFonts w:ascii="Arial" w:hAnsi="Arial" w:cs="Arial"/>
                <w:sz w:val="22"/>
                <w:szCs w:val="22"/>
              </w:rPr>
              <w:t>j.m</w:t>
            </w:r>
            <w:proofErr w:type="spellEnd"/>
          </w:p>
        </w:tc>
        <w:tc>
          <w:tcPr>
            <w:tcW w:w="567" w:type="dxa"/>
          </w:tcPr>
          <w:p w14:paraId="07068FD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1C8E00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246695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9EFF55B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  <w:shd w:val="clear" w:color="auto" w:fill="D9D9D9"/>
          </w:tcPr>
          <w:p w14:paraId="1C76F05E" w14:textId="77777777" w:rsidR="000771D8" w:rsidRPr="00270B0C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II. Instalacje i urządzenia techniczne</w:t>
            </w:r>
          </w:p>
        </w:tc>
      </w:tr>
      <w:tr w:rsidR="000771D8" w:rsidRPr="00270B0C" w14:paraId="748697A5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25A4682C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524" w:type="dxa"/>
            <w:gridSpan w:val="4"/>
          </w:tcPr>
          <w:p w14:paraId="2F3D17BB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 części ogólnodostępnej obejmującej hall recepcyjny, sale gastronomiczne i wielofunkcyjne:</w:t>
            </w:r>
          </w:p>
          <w:p w14:paraId="55C4402B" w14:textId="77777777" w:rsidR="0069048C" w:rsidRPr="00270B0C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wentylacja grawitacyjna lub mechaniczna - </w:t>
            </w:r>
            <w:r w:rsidRPr="00270B0C">
              <w:rPr>
                <w:rFonts w:ascii="Arial" w:hAnsi="Arial" w:cs="Arial"/>
                <w:i/>
                <w:sz w:val="22"/>
                <w:szCs w:val="22"/>
              </w:rPr>
              <w:t>nie dotyczy hoteli/moteli, w odniesieniu do których obowiązujące przepisy w okresie dopuszczania do użytkowania nie wymagały spełnienia ww. wymagań</w:t>
            </w:r>
          </w:p>
          <w:p w14:paraId="64DE864A" w14:textId="77777777" w:rsidR="00960676" w:rsidRPr="00270B0C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47D2A87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795A01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22A86E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F77653F" w14:textId="77777777" w:rsidTr="00270B0C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443" w:type="dxa"/>
          </w:tcPr>
          <w:p w14:paraId="6A749092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524" w:type="dxa"/>
            <w:gridSpan w:val="4"/>
          </w:tcPr>
          <w:p w14:paraId="14DB2628" w14:textId="77777777" w:rsidR="000771D8" w:rsidRPr="00270B0C" w:rsidRDefault="000771D8" w:rsidP="003D50CA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 części pobytowej - j.m.:</w:t>
            </w:r>
            <w:r w:rsidR="003D50CA" w:rsidRPr="00270B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70B0C">
              <w:rPr>
                <w:rFonts w:ascii="Arial" w:hAnsi="Arial" w:cs="Arial"/>
                <w:sz w:val="22"/>
                <w:szCs w:val="22"/>
              </w:rPr>
              <w:t>wentylacja grawitacyj</w:t>
            </w:r>
            <w:r w:rsidR="0069048C" w:rsidRPr="00270B0C">
              <w:rPr>
                <w:rFonts w:ascii="Arial" w:hAnsi="Arial" w:cs="Arial"/>
                <w:sz w:val="22"/>
                <w:szCs w:val="22"/>
              </w:rPr>
              <w:t xml:space="preserve">na lub mechaniczna </w:t>
            </w:r>
            <w:r w:rsidRPr="00270B0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70B0C">
              <w:rPr>
                <w:rFonts w:ascii="Arial" w:hAnsi="Arial" w:cs="Arial"/>
                <w:i/>
                <w:sz w:val="22"/>
                <w:szCs w:val="22"/>
              </w:rPr>
              <w:t>nie dotyczy hoteli</w:t>
            </w:r>
            <w:r w:rsidR="003D50CA" w:rsidRPr="00270B0C">
              <w:rPr>
                <w:rFonts w:ascii="Arial" w:hAnsi="Arial" w:cs="Arial"/>
                <w:i/>
                <w:sz w:val="22"/>
                <w:szCs w:val="22"/>
              </w:rPr>
              <w:t>/moteli</w:t>
            </w:r>
            <w:r w:rsidRPr="00270B0C">
              <w:rPr>
                <w:rFonts w:ascii="Arial" w:hAnsi="Arial" w:cs="Arial"/>
                <w:i/>
                <w:sz w:val="22"/>
                <w:szCs w:val="22"/>
              </w:rPr>
              <w:t>, w odniesieniu do których obowiązujące przepisy w okresie dopuszczania do użytkowania nie wymagały spełnienia ww. wymagań</w:t>
            </w:r>
          </w:p>
          <w:p w14:paraId="36537C56" w14:textId="77777777" w:rsidR="000771D8" w:rsidRPr="00270B0C" w:rsidRDefault="000771D8" w:rsidP="00806673">
            <w:pPr>
              <w:jc w:val="both"/>
              <w:rPr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</w:t>
            </w:r>
            <w:r w:rsidR="000861AC" w:rsidRPr="00270B0C">
              <w:rPr>
                <w:rFonts w:ascii="Arial" w:hAnsi="Arial" w:cs="Arial"/>
                <w:sz w:val="22"/>
                <w:szCs w:val="22"/>
              </w:rPr>
              <w:t>ych przed dniem 1 kwietnia 1995</w:t>
            </w:r>
            <w:r w:rsidRPr="00270B0C">
              <w:rPr>
                <w:rFonts w:ascii="Arial" w:hAnsi="Arial" w:cs="Arial"/>
                <w:sz w:val="22"/>
                <w:szCs w:val="22"/>
              </w:rPr>
              <w:t>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3BD5C4B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2E943C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9DAF1B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C617FB9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22742071" w14:textId="77777777" w:rsidR="000771D8" w:rsidRPr="00270B0C" w:rsidRDefault="00B55A0F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524" w:type="dxa"/>
            <w:gridSpan w:val="4"/>
          </w:tcPr>
          <w:p w14:paraId="5C0D60F2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Wentylacja</w:t>
            </w:r>
            <w:r w:rsidR="000861AC" w:rsidRPr="00270B0C">
              <w:rPr>
                <w:rFonts w:ascii="Arial" w:hAnsi="Arial" w:cs="Arial"/>
                <w:sz w:val="22"/>
                <w:szCs w:val="22"/>
              </w:rPr>
              <w:t xml:space="preserve"> mechaniczna wyciągowa w </w:t>
            </w:r>
            <w:proofErr w:type="spellStart"/>
            <w:r w:rsidR="000861AC" w:rsidRPr="00270B0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="000861AC" w:rsidRPr="00270B0C">
              <w:rPr>
                <w:rFonts w:ascii="Arial" w:hAnsi="Arial" w:cs="Arial"/>
                <w:sz w:val="22"/>
                <w:szCs w:val="22"/>
              </w:rPr>
              <w:t>.</w:t>
            </w:r>
            <w:r w:rsidRPr="00270B0C">
              <w:rPr>
                <w:rFonts w:ascii="Arial" w:hAnsi="Arial" w:cs="Arial"/>
                <w:sz w:val="22"/>
                <w:szCs w:val="22"/>
              </w:rPr>
              <w:t xml:space="preserve">- dla kategorii ** i * dopuszcza się wentylację grawitacyjną, przy centralnym zaopatrzeniu w ciepłą wodę, w </w:t>
            </w:r>
            <w:proofErr w:type="spellStart"/>
            <w:r w:rsidRPr="00270B0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270B0C">
              <w:rPr>
                <w:rFonts w:ascii="Arial" w:hAnsi="Arial" w:cs="Arial"/>
                <w:sz w:val="22"/>
                <w:szCs w:val="22"/>
              </w:rPr>
              <w:t xml:space="preserve">. z oknem lub przy kubaturze kabin ustępowych przekraczającej </w:t>
            </w:r>
            <w:smartTag w:uri="urn:schemas-microsoft-com:office:smarttags" w:element="metricconverter">
              <w:smartTagPr>
                <w:attr w:name="ProductID" w:val="6,5 m3"/>
              </w:smartTagPr>
              <w:r w:rsidRPr="00270B0C">
                <w:rPr>
                  <w:rFonts w:ascii="Arial" w:hAnsi="Arial" w:cs="Arial"/>
                  <w:sz w:val="22"/>
                  <w:szCs w:val="22"/>
                </w:rPr>
                <w:t>6,5 m</w:t>
              </w:r>
              <w:r w:rsidRPr="00270B0C">
                <w:rPr>
                  <w:rFonts w:ascii="Arial" w:hAnsi="Arial" w:cs="Arial"/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567" w:type="dxa"/>
          </w:tcPr>
          <w:p w14:paraId="084D123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FC0637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2B5328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0D3C192" w14:textId="77777777" w:rsidTr="00270B0C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43" w:type="dxa"/>
          </w:tcPr>
          <w:p w14:paraId="236DCC01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524" w:type="dxa"/>
            <w:gridSpan w:val="4"/>
          </w:tcPr>
          <w:p w14:paraId="4637F624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Ogrzewanie w całym obiekcie lub w części nieklimatyzowanej</w:t>
            </w:r>
          </w:p>
        </w:tc>
        <w:tc>
          <w:tcPr>
            <w:tcW w:w="567" w:type="dxa"/>
          </w:tcPr>
          <w:p w14:paraId="6BEA8A4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FC6F53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EBB41B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6C08FCE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36B5E691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524" w:type="dxa"/>
            <w:gridSpan w:val="4"/>
          </w:tcPr>
          <w:p w14:paraId="7B5B0B0F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Instalacja sanitarna: zimna i ciepła woda przez całą dobę</w:t>
            </w:r>
          </w:p>
        </w:tc>
        <w:tc>
          <w:tcPr>
            <w:tcW w:w="567" w:type="dxa"/>
          </w:tcPr>
          <w:p w14:paraId="6EC43C1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942A2C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C6CD8A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1E13EEE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6459A574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524" w:type="dxa"/>
            <w:gridSpan w:val="4"/>
          </w:tcPr>
          <w:p w14:paraId="5E2D4841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Oświetlenie dostosowane do charakteru pomieszczeń</w:t>
            </w:r>
          </w:p>
        </w:tc>
        <w:tc>
          <w:tcPr>
            <w:tcW w:w="567" w:type="dxa"/>
          </w:tcPr>
          <w:p w14:paraId="0A39BBC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63E5BD2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F963E4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B2CDA5F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79380F64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524" w:type="dxa"/>
            <w:gridSpan w:val="4"/>
          </w:tcPr>
          <w:p w14:paraId="76B374D9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Telefon i faks dostępny dla gości w recepcji - w przypadku wyposażenia recepcji w faks</w:t>
            </w:r>
          </w:p>
        </w:tc>
        <w:tc>
          <w:tcPr>
            <w:tcW w:w="567" w:type="dxa"/>
          </w:tcPr>
          <w:p w14:paraId="5D969D0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613A4B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AA29B4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F4EE52D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02C262F4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8524" w:type="dxa"/>
            <w:gridSpan w:val="4"/>
          </w:tcPr>
          <w:p w14:paraId="765AE89A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Dostęp do Internetu w jednostkach mieszkalnych lub na odrębnych stanowiskach</w:t>
            </w:r>
          </w:p>
        </w:tc>
        <w:tc>
          <w:tcPr>
            <w:tcW w:w="567" w:type="dxa"/>
          </w:tcPr>
          <w:p w14:paraId="189A647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60D183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F6636B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4CE48A5" w14:textId="77777777" w:rsidTr="00270B0C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43" w:type="dxa"/>
          </w:tcPr>
          <w:p w14:paraId="50BAB435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8524" w:type="dxa"/>
            <w:gridSpan w:val="4"/>
          </w:tcPr>
          <w:p w14:paraId="25A02C53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Instalacja umożliwiająca odbiór programów radiowych i telewizyjnych</w:t>
            </w:r>
          </w:p>
        </w:tc>
        <w:tc>
          <w:tcPr>
            <w:tcW w:w="567" w:type="dxa"/>
          </w:tcPr>
          <w:p w14:paraId="0CD1222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E18F0C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DD94F9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BDE8674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78C582AF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8524" w:type="dxa"/>
            <w:gridSpan w:val="4"/>
          </w:tcPr>
          <w:p w14:paraId="4C335BE0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Dźwigi osobowe lub schody ruchome w obiektach powyżej 4 kondygnacji w części przeznaczonej dla gości</w:t>
            </w:r>
          </w:p>
        </w:tc>
        <w:tc>
          <w:tcPr>
            <w:tcW w:w="567" w:type="dxa"/>
          </w:tcPr>
          <w:p w14:paraId="6958743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16F6C0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A8F05C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82BD198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  <w:tcBorders>
              <w:bottom w:val="dotted" w:sz="4" w:space="0" w:color="auto"/>
            </w:tcBorders>
            <w:shd w:val="pct12" w:color="auto" w:fill="auto"/>
          </w:tcPr>
          <w:p w14:paraId="32D8F495" w14:textId="77777777" w:rsidR="000771D8" w:rsidRPr="00270B0C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III. Podstawowe elementy dotyczące funkcji, programu obsługowe i użytkowości obiektu</w:t>
            </w:r>
          </w:p>
        </w:tc>
      </w:tr>
      <w:tr w:rsidR="000771D8" w:rsidRPr="00270B0C" w14:paraId="08058E23" w14:textId="77777777" w:rsidTr="00270B0C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43" w:type="dxa"/>
            <w:vMerge w:val="restart"/>
          </w:tcPr>
          <w:p w14:paraId="54148969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269" w:type="dxa"/>
            <w:gridSpan w:val="2"/>
            <w:vMerge w:val="restart"/>
          </w:tcPr>
          <w:p w14:paraId="32E86F24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Hall recepcyjny wielofunkcyjny:</w:t>
            </w:r>
          </w:p>
        </w:tc>
        <w:tc>
          <w:tcPr>
            <w:tcW w:w="6255" w:type="dxa"/>
            <w:gridSpan w:val="2"/>
            <w:tcBorders>
              <w:bottom w:val="single" w:sz="4" w:space="0" w:color="auto"/>
            </w:tcBorders>
          </w:tcPr>
          <w:p w14:paraId="19FC846F" w14:textId="77777777" w:rsidR="000861AC" w:rsidRPr="00270B0C" w:rsidRDefault="000771D8" w:rsidP="00806673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 obiektach do 50 j.m. o powierzchni minimum 20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714D5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20B0291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12448B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2533DF4" w14:textId="77777777" w:rsidTr="00270B0C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443" w:type="dxa"/>
            <w:vMerge/>
          </w:tcPr>
          <w:p w14:paraId="582A9467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748C1C64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  <w:tcBorders>
              <w:top w:val="single" w:sz="4" w:space="0" w:color="auto"/>
            </w:tcBorders>
          </w:tcPr>
          <w:p w14:paraId="3E2A1486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w obiektach powyżej 50 </w:t>
            </w:r>
            <w:proofErr w:type="spellStart"/>
            <w:r w:rsidRPr="00270B0C">
              <w:rPr>
                <w:rFonts w:ascii="Arial" w:hAnsi="Arial" w:cs="Arial"/>
                <w:sz w:val="22"/>
                <w:szCs w:val="22"/>
              </w:rPr>
              <w:t>j.m.o</w:t>
            </w:r>
            <w:proofErr w:type="spellEnd"/>
            <w:r w:rsidRPr="00270B0C">
              <w:rPr>
                <w:rFonts w:ascii="Arial" w:hAnsi="Arial" w:cs="Arial"/>
                <w:sz w:val="22"/>
                <w:szCs w:val="22"/>
              </w:rPr>
              <w:t xml:space="preserve"> powierzchni dodatkowej 0,2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70B0C">
              <w:rPr>
                <w:rFonts w:ascii="Arial" w:hAnsi="Arial" w:cs="Arial"/>
                <w:sz w:val="22"/>
                <w:szCs w:val="22"/>
              </w:rPr>
              <w:t xml:space="preserve"> dla każdej j.m. powyżej 50 j.m.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F623D9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26E256D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42AA04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277F119" w14:textId="77777777" w:rsidTr="00270B0C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43" w:type="dxa"/>
            <w:vMerge w:val="restart"/>
            <w:tcBorders>
              <w:bottom w:val="single" w:sz="2" w:space="0" w:color="auto"/>
            </w:tcBorders>
          </w:tcPr>
          <w:p w14:paraId="4E7C66AC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269" w:type="dxa"/>
            <w:gridSpan w:val="2"/>
            <w:vMerge w:val="restart"/>
          </w:tcPr>
          <w:p w14:paraId="157BB4B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Zespół higieniczno-sanitarny przy części ogólnodostępnej</w:t>
            </w:r>
          </w:p>
          <w:p w14:paraId="45CFE3D6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Wyposażenie minimum:</w:t>
            </w:r>
          </w:p>
          <w:p w14:paraId="5364540B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4AF918E4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umywalki z blatem lub półką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13CB61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bottom w:val="single" w:sz="2" w:space="0" w:color="auto"/>
            </w:tcBorders>
          </w:tcPr>
          <w:p w14:paraId="2121C92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282F87C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0171F88" w14:textId="77777777" w:rsidTr="00270B0C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43" w:type="dxa"/>
            <w:vMerge/>
          </w:tcPr>
          <w:p w14:paraId="0E691AD6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7137338B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6DC1575A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lustro nad każdą umywalką, z górnym lub bocznym oświetleniem</w:t>
            </w:r>
          </w:p>
        </w:tc>
        <w:tc>
          <w:tcPr>
            <w:tcW w:w="567" w:type="dxa"/>
          </w:tcPr>
          <w:p w14:paraId="2D40FB4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0F495B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21FFC1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5D2664C" w14:textId="77777777" w:rsidTr="00270B0C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43" w:type="dxa"/>
            <w:vMerge/>
          </w:tcPr>
          <w:p w14:paraId="62214CB7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3288FE0B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4C86C59C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dozownik z płynnym mydłem</w:t>
            </w:r>
          </w:p>
        </w:tc>
        <w:tc>
          <w:tcPr>
            <w:tcW w:w="567" w:type="dxa"/>
          </w:tcPr>
          <w:p w14:paraId="6957D4C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698BA23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CDB582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7E07C3D" w14:textId="77777777" w:rsidTr="00270B0C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43" w:type="dxa"/>
            <w:vMerge/>
          </w:tcPr>
          <w:p w14:paraId="23AB7B6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04A9F9C2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07DF4B11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pojemnik na papier i odpady</w:t>
            </w:r>
          </w:p>
        </w:tc>
        <w:tc>
          <w:tcPr>
            <w:tcW w:w="567" w:type="dxa"/>
          </w:tcPr>
          <w:p w14:paraId="1C4F788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FCEE8F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FCB5DF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0B9139C" w14:textId="77777777" w:rsidTr="00270B0C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43" w:type="dxa"/>
            <w:vMerge/>
          </w:tcPr>
          <w:p w14:paraId="6A0AE9C7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3FB76B48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7A9B89E3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</w:tcPr>
          <w:p w14:paraId="3C05B66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233B82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52D94F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1239159" w14:textId="77777777" w:rsidTr="00270B0C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443" w:type="dxa"/>
            <w:vMerge/>
          </w:tcPr>
          <w:p w14:paraId="67322AE0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0AA3C01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470D4810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wieszaki ścienne, również w kabinach WC</w:t>
            </w:r>
          </w:p>
        </w:tc>
        <w:tc>
          <w:tcPr>
            <w:tcW w:w="567" w:type="dxa"/>
          </w:tcPr>
          <w:p w14:paraId="6392648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22688C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B59DA9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3B1287E" w14:textId="77777777" w:rsidTr="00270B0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43" w:type="dxa"/>
            <w:vMerge/>
          </w:tcPr>
          <w:p w14:paraId="2C8BE08B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0D320CD7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54234D80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WC </w:t>
            </w:r>
          </w:p>
        </w:tc>
        <w:tc>
          <w:tcPr>
            <w:tcW w:w="567" w:type="dxa"/>
          </w:tcPr>
          <w:p w14:paraId="6961069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A466F3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B25C98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FF77D0B" w14:textId="77777777" w:rsidTr="00270B0C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43" w:type="dxa"/>
            <w:vMerge/>
          </w:tcPr>
          <w:p w14:paraId="7E6B4B8D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14:paraId="753E61FF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5" w:type="dxa"/>
            <w:gridSpan w:val="2"/>
          </w:tcPr>
          <w:p w14:paraId="7542648D" w14:textId="77777777" w:rsidR="000771D8" w:rsidRPr="00270B0C" w:rsidRDefault="000771D8" w:rsidP="00270B0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pisuar w WC męskim, gdy są WC oddzielne dla kobiet i mężczyzn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186B3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14:paraId="36D6B9E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6A7D73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AA00302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  <w:tcBorders>
              <w:bottom w:val="single" w:sz="4" w:space="0" w:color="auto"/>
            </w:tcBorders>
            <w:shd w:val="pct12" w:color="auto" w:fill="auto"/>
          </w:tcPr>
          <w:p w14:paraId="6484EDB4" w14:textId="77777777" w:rsidR="000771D8" w:rsidRPr="00270B0C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IV. Część mieszkalna</w:t>
            </w:r>
          </w:p>
        </w:tc>
      </w:tr>
      <w:tr w:rsidR="000771D8" w:rsidRPr="00270B0C" w14:paraId="44589139" w14:textId="77777777" w:rsidTr="00270B0C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43" w:type="dxa"/>
            <w:vMerge w:val="restart"/>
          </w:tcPr>
          <w:p w14:paraId="47A03DCA" w14:textId="77777777" w:rsidR="000771D8" w:rsidRPr="00270B0C" w:rsidRDefault="00B55A0F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251" w:type="dxa"/>
            <w:vMerge w:val="restart"/>
          </w:tcPr>
          <w:p w14:paraId="696F54F5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0"/>
                <w:szCs w:val="22"/>
              </w:rPr>
              <w:t>Powierzchnia mieszkalna pokoju w m</w:t>
            </w:r>
            <w:r w:rsidRPr="00270B0C">
              <w:rPr>
                <w:rFonts w:ascii="Arial" w:hAnsi="Arial" w:cs="Arial"/>
                <w:sz w:val="20"/>
                <w:szCs w:val="22"/>
                <w:vertAlign w:val="superscript"/>
              </w:rPr>
              <w:t>2</w:t>
            </w:r>
            <w:r w:rsidR="00270B0C" w:rsidRPr="00270B0C">
              <w:rPr>
                <w:rFonts w:ascii="Arial" w:hAnsi="Arial" w:cs="Arial"/>
                <w:sz w:val="20"/>
                <w:szCs w:val="22"/>
              </w:rPr>
              <w:t xml:space="preserve"> (nie obejmuje </w:t>
            </w:r>
            <w:r w:rsidRPr="00270B0C">
              <w:rPr>
                <w:rFonts w:ascii="Arial" w:hAnsi="Arial" w:cs="Arial"/>
                <w:sz w:val="20"/>
                <w:szCs w:val="22"/>
              </w:rPr>
              <w:t xml:space="preserve">wyodrębnionych </w:t>
            </w:r>
            <w:proofErr w:type="spellStart"/>
            <w:r w:rsidRPr="00270B0C">
              <w:rPr>
                <w:rFonts w:ascii="Arial" w:hAnsi="Arial" w:cs="Arial"/>
                <w:sz w:val="20"/>
                <w:szCs w:val="22"/>
              </w:rPr>
              <w:t>w.h.s</w:t>
            </w:r>
            <w:proofErr w:type="spellEnd"/>
            <w:r w:rsidRPr="00270B0C">
              <w:rPr>
                <w:rFonts w:ascii="Arial" w:hAnsi="Arial" w:cs="Arial"/>
                <w:sz w:val="20"/>
                <w:szCs w:val="22"/>
              </w:rPr>
              <w:t>., przedpokojów, aneksów barowych, loggii itp.):</w:t>
            </w:r>
          </w:p>
        </w:tc>
        <w:tc>
          <w:tcPr>
            <w:tcW w:w="6273" w:type="dxa"/>
            <w:gridSpan w:val="3"/>
            <w:tcBorders>
              <w:bottom w:val="single" w:sz="4" w:space="0" w:color="auto"/>
            </w:tcBorders>
          </w:tcPr>
          <w:p w14:paraId="6F1B2E64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pokój 1-osobowy 9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0CFA80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14:paraId="396E6F4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5CAF18D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132F56A" w14:textId="77777777" w:rsidTr="00270B0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43" w:type="dxa"/>
            <w:vMerge/>
          </w:tcPr>
          <w:p w14:paraId="14C81C7D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5BF9A6A6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top w:val="single" w:sz="4" w:space="0" w:color="auto"/>
            </w:tcBorders>
          </w:tcPr>
          <w:p w14:paraId="137B13D6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pokój 2-osobowy 12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B0F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4C9D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12C0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3868FEA" w14:textId="77777777" w:rsidTr="00270B0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43" w:type="dxa"/>
            <w:vMerge/>
          </w:tcPr>
          <w:p w14:paraId="3AFDBA6D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32E5B60C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3185CB05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pokój 3-osobowy 15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3E6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9E3F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B6B0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9584F89" w14:textId="77777777" w:rsidTr="00270B0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43" w:type="dxa"/>
            <w:vMerge/>
          </w:tcPr>
          <w:p w14:paraId="7C4BD4B4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042BEF49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24877A98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pokój 4-osobowy 18 m</w:t>
            </w:r>
            <w:r w:rsidRPr="00270B0C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E01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018D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5D06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1B9D529" w14:textId="77777777" w:rsidTr="00270B0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43" w:type="dxa"/>
            <w:vMerge/>
          </w:tcPr>
          <w:p w14:paraId="4BF0385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59AE98A7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1A233535" w14:textId="77777777" w:rsidR="000771D8" w:rsidRPr="00270B0C" w:rsidRDefault="000771D8" w:rsidP="000861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pokój większy niż 4-osobowy – powierzchnia 4 osobowego plus dodatkowo 4,5 m² na każdą następną osobę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53BCF35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14:paraId="12D1311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E5443C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F61EE68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  <w:vMerge/>
          </w:tcPr>
          <w:p w14:paraId="513336A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0" w:type="dxa"/>
            <w:gridSpan w:val="7"/>
          </w:tcPr>
          <w:p w14:paraId="34C547D8" w14:textId="77777777" w:rsidR="00960676" w:rsidRPr="00270B0C" w:rsidRDefault="000771D8" w:rsidP="00806673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270B0C">
              <w:rPr>
                <w:rFonts w:ascii="Arial" w:hAnsi="Arial" w:cs="Arial"/>
                <w:i/>
                <w:sz w:val="20"/>
                <w:szCs w:val="22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270B0C">
              <w:rPr>
                <w:rFonts w:ascii="Arial" w:hAnsi="Arial" w:cs="Arial"/>
                <w:i/>
                <w:sz w:val="20"/>
                <w:szCs w:val="22"/>
              </w:rPr>
              <w:t>późn</w:t>
            </w:r>
            <w:proofErr w:type="spellEnd"/>
            <w:r w:rsidRPr="00270B0C">
              <w:rPr>
                <w:rFonts w:ascii="Arial" w:hAnsi="Arial" w:cs="Arial"/>
                <w:i/>
                <w:sz w:val="20"/>
                <w:szCs w:val="22"/>
              </w:rPr>
              <w:t>. zm.), dopuszcza się odstępstwo do 10% powierzchni mieszkalnej pokoju, zrekompensowane powierzchnią pozostałych części j.m. i funkcjonalnością umeblowania</w:t>
            </w:r>
          </w:p>
        </w:tc>
      </w:tr>
      <w:tr w:rsidR="000771D8" w:rsidRPr="00270B0C" w14:paraId="1A6E1169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</w:tcPr>
          <w:p w14:paraId="3B03C374" w14:textId="77777777" w:rsidR="000E2BEB" w:rsidRPr="00270B0C" w:rsidRDefault="000771D8" w:rsidP="0080667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1. Wyposażenie jednostki mieszkalnej w meble i elementy uzupełniające</w:t>
            </w:r>
          </w:p>
        </w:tc>
      </w:tr>
      <w:tr w:rsidR="000771D8" w:rsidRPr="00270B0C" w14:paraId="7CC61E3E" w14:textId="77777777" w:rsidTr="00270B0C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43" w:type="dxa"/>
            <w:vMerge w:val="restart"/>
          </w:tcPr>
          <w:p w14:paraId="0B9E9B93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20" w:type="dxa"/>
            <w:gridSpan w:val="7"/>
          </w:tcPr>
          <w:p w14:paraId="5EC3133E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ZESTAW WYPOSAŻENIA MEBLOWEGO</w:t>
            </w:r>
            <w:r w:rsidRPr="00270B0C">
              <w:rPr>
                <w:rFonts w:ascii="Arial" w:hAnsi="Arial" w:cs="Arial"/>
                <w:sz w:val="22"/>
                <w:szCs w:val="22"/>
              </w:rPr>
              <w:t>, w obiektach *** - ***** - jednolity komplet, - w obiektach * i ** dopuszcza się meble wielofunkcyjne, z wyjątkiem łóżek</w:t>
            </w:r>
          </w:p>
        </w:tc>
      </w:tr>
      <w:tr w:rsidR="000771D8" w:rsidRPr="00270B0C" w14:paraId="7D6869DB" w14:textId="77777777" w:rsidTr="00270B0C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443" w:type="dxa"/>
            <w:vMerge/>
          </w:tcPr>
          <w:p w14:paraId="57831FD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5C6A5E7D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1) łóżko jednoosobowe o wymiarach co najmniej 90 x 200 cm</w:t>
            </w:r>
          </w:p>
        </w:tc>
        <w:tc>
          <w:tcPr>
            <w:tcW w:w="567" w:type="dxa"/>
          </w:tcPr>
          <w:p w14:paraId="77B7CF4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6196D56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285430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DB18A27" w14:textId="77777777" w:rsidTr="00270B0C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43" w:type="dxa"/>
            <w:vMerge/>
          </w:tcPr>
          <w:p w14:paraId="29B1F75D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B6B678E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2) łóżko dwuosobowe o wymiarach co najmniej 140 x 200 cm</w:t>
            </w:r>
          </w:p>
        </w:tc>
        <w:tc>
          <w:tcPr>
            <w:tcW w:w="567" w:type="dxa"/>
          </w:tcPr>
          <w:p w14:paraId="527071F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ED150E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F1A440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833ECFC" w14:textId="77777777" w:rsidTr="00270B0C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43" w:type="dxa"/>
            <w:vMerge/>
          </w:tcPr>
          <w:p w14:paraId="0F0DD582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0C49FD0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3) nocny stolik lub półka przy każdym miejscu do spania</w:t>
            </w:r>
          </w:p>
        </w:tc>
        <w:tc>
          <w:tcPr>
            <w:tcW w:w="567" w:type="dxa"/>
          </w:tcPr>
          <w:p w14:paraId="3233C24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6B033B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0BC05B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CA9D7FC" w14:textId="77777777" w:rsidTr="00270B0C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43" w:type="dxa"/>
            <w:vMerge/>
          </w:tcPr>
          <w:p w14:paraId="3B175F8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0AB8B20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4) szafa lub wnęka garderobiana, co najmniej trzy wieszaki na osobę</w:t>
            </w:r>
          </w:p>
        </w:tc>
        <w:tc>
          <w:tcPr>
            <w:tcW w:w="567" w:type="dxa"/>
          </w:tcPr>
          <w:p w14:paraId="6A92BDA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A82032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C019C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5FBDD92" w14:textId="77777777" w:rsidTr="00270B0C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443" w:type="dxa"/>
            <w:vMerge/>
          </w:tcPr>
          <w:p w14:paraId="2ACFBF95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7EF57338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5) biurko lub stół</w:t>
            </w:r>
          </w:p>
        </w:tc>
        <w:tc>
          <w:tcPr>
            <w:tcW w:w="567" w:type="dxa"/>
          </w:tcPr>
          <w:p w14:paraId="29521F1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E80411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94D4FD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43F571E" w14:textId="77777777" w:rsidTr="00270B0C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443" w:type="dxa"/>
            <w:vMerge/>
          </w:tcPr>
          <w:p w14:paraId="7A6FD8F1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FE28A84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6) bagażnik</w:t>
            </w:r>
          </w:p>
        </w:tc>
        <w:tc>
          <w:tcPr>
            <w:tcW w:w="567" w:type="dxa"/>
          </w:tcPr>
          <w:p w14:paraId="20E8B24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A0B72A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43B5BD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21C4F4B" w14:textId="77777777" w:rsidTr="00270B0C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43" w:type="dxa"/>
            <w:vMerge/>
          </w:tcPr>
          <w:p w14:paraId="7CFDF814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362323D5" w14:textId="77777777" w:rsidR="000771D8" w:rsidRPr="00270B0C" w:rsidRDefault="000771D8" w:rsidP="00270B0C">
            <w:pPr>
              <w:rPr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7) krzesło lub inny mebel do siedzenia (1 miejsce na osobę</w:t>
            </w:r>
            <w:r w:rsidR="00270B0C" w:rsidRPr="00270B0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14:paraId="7D2272E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D9FD20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74A228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1C6966A" w14:textId="77777777" w:rsidTr="00270B0C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43" w:type="dxa"/>
            <w:vMerge/>
          </w:tcPr>
          <w:p w14:paraId="331AC272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4A24CDB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8) lustro</w:t>
            </w:r>
          </w:p>
        </w:tc>
        <w:tc>
          <w:tcPr>
            <w:tcW w:w="567" w:type="dxa"/>
          </w:tcPr>
          <w:p w14:paraId="016B454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B4E695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A2C550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FBC292A" w14:textId="77777777" w:rsidTr="00270B0C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43" w:type="dxa"/>
            <w:vMerge/>
          </w:tcPr>
          <w:p w14:paraId="6A8550C0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1777B37D" w14:textId="77777777" w:rsidR="000771D8" w:rsidRPr="00270B0C" w:rsidRDefault="000771D8" w:rsidP="00270B0C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9) wieszak ścienny</w:t>
            </w:r>
            <w:r w:rsidR="00270B0C" w:rsidRPr="00270B0C">
              <w:rPr>
                <w:rFonts w:ascii="Arial" w:hAnsi="Arial" w:cs="Arial"/>
                <w:sz w:val="22"/>
                <w:szCs w:val="22"/>
              </w:rPr>
              <w:t xml:space="preserve"> lub stojący </w:t>
            </w:r>
            <w:r w:rsidRPr="00270B0C">
              <w:rPr>
                <w:rFonts w:ascii="Arial" w:hAnsi="Arial" w:cs="Arial"/>
                <w:sz w:val="22"/>
                <w:szCs w:val="22"/>
              </w:rPr>
              <w:t>na odzież</w:t>
            </w:r>
            <w:r w:rsidR="00270B0C" w:rsidRPr="00270B0C">
              <w:rPr>
                <w:rFonts w:ascii="Arial" w:hAnsi="Arial" w:cs="Arial"/>
                <w:sz w:val="22"/>
                <w:szCs w:val="22"/>
              </w:rPr>
              <w:t xml:space="preserve"> wierzchnią</w:t>
            </w:r>
          </w:p>
        </w:tc>
        <w:tc>
          <w:tcPr>
            <w:tcW w:w="567" w:type="dxa"/>
          </w:tcPr>
          <w:p w14:paraId="662D7EC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A6667B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5A6EC1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0CA" w:rsidRPr="00270B0C" w14:paraId="6FA04DCB" w14:textId="77777777" w:rsidTr="00270B0C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43" w:type="dxa"/>
            <w:vMerge w:val="restart"/>
          </w:tcPr>
          <w:p w14:paraId="6083FEEE" w14:textId="77777777" w:rsidR="003D50CA" w:rsidRPr="00270B0C" w:rsidRDefault="000E2BEB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0720" w:type="dxa"/>
            <w:gridSpan w:val="7"/>
          </w:tcPr>
          <w:p w14:paraId="42D7E606" w14:textId="77777777" w:rsidR="003D50CA" w:rsidRPr="00270B0C" w:rsidRDefault="003D50CA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OŚWIETLENIE I GNIAZDKA ELEKTRYCZNE</w:t>
            </w:r>
          </w:p>
        </w:tc>
      </w:tr>
      <w:tr w:rsidR="003D50CA" w:rsidRPr="00270B0C" w14:paraId="6F269DD7" w14:textId="77777777" w:rsidTr="00270B0C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443" w:type="dxa"/>
            <w:vMerge/>
          </w:tcPr>
          <w:p w14:paraId="73D547E0" w14:textId="77777777" w:rsidR="003D50CA" w:rsidRPr="00270B0C" w:rsidRDefault="003D50CA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58334234" w14:textId="77777777" w:rsidR="003D50CA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1) lampka nocna przy każdym miejscu do spania umożliwiająca czytanie w pozycji leżącej</w:t>
            </w:r>
          </w:p>
        </w:tc>
        <w:tc>
          <w:tcPr>
            <w:tcW w:w="567" w:type="dxa"/>
          </w:tcPr>
          <w:p w14:paraId="417F9909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71EC76F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2D5CD02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0CA" w:rsidRPr="00270B0C" w14:paraId="52570139" w14:textId="77777777" w:rsidTr="00270B0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43" w:type="dxa"/>
            <w:vMerge/>
          </w:tcPr>
          <w:p w14:paraId="37823253" w14:textId="77777777" w:rsidR="003D50CA" w:rsidRPr="00270B0C" w:rsidRDefault="003D50CA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18D15F50" w14:textId="77777777" w:rsidR="003D50CA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2) lampa oświetlająca miejsce do pracy (stół lub biurko)</w:t>
            </w:r>
          </w:p>
        </w:tc>
        <w:tc>
          <w:tcPr>
            <w:tcW w:w="567" w:type="dxa"/>
          </w:tcPr>
          <w:p w14:paraId="33424CA4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182FB7C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8F67798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0CA" w:rsidRPr="00270B0C" w14:paraId="0C665287" w14:textId="77777777" w:rsidTr="00270B0C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43" w:type="dxa"/>
            <w:vMerge/>
          </w:tcPr>
          <w:p w14:paraId="6ED6BCF9" w14:textId="77777777" w:rsidR="003D50CA" w:rsidRPr="00270B0C" w:rsidRDefault="003D50CA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3F1C916C" w14:textId="77777777" w:rsidR="003D50CA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3) oświetlenie ogólne</w:t>
            </w:r>
          </w:p>
        </w:tc>
        <w:tc>
          <w:tcPr>
            <w:tcW w:w="567" w:type="dxa"/>
          </w:tcPr>
          <w:p w14:paraId="4603A48A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4CC26D7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6FABE60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0CA" w:rsidRPr="00270B0C" w14:paraId="77FE2284" w14:textId="77777777" w:rsidTr="00270B0C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43" w:type="dxa"/>
            <w:vMerge/>
          </w:tcPr>
          <w:p w14:paraId="4C78BD04" w14:textId="77777777" w:rsidR="003D50CA" w:rsidRPr="00270B0C" w:rsidRDefault="003D50CA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4EF8103A" w14:textId="77777777" w:rsidR="003D50CA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4) dostęp do co najmniej jednego wolnego gniazdka elektrycznego</w:t>
            </w:r>
          </w:p>
        </w:tc>
        <w:tc>
          <w:tcPr>
            <w:tcW w:w="567" w:type="dxa"/>
          </w:tcPr>
          <w:p w14:paraId="1D936FBE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C328A5D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9F2F06B" w14:textId="77777777" w:rsidR="003D50CA" w:rsidRPr="00270B0C" w:rsidRDefault="003D50CA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53997AB" w14:textId="77777777" w:rsidTr="00270B0C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443" w:type="dxa"/>
            <w:vMerge w:val="restart"/>
          </w:tcPr>
          <w:p w14:paraId="6B7F26A6" w14:textId="77777777" w:rsidR="000771D8" w:rsidRPr="00270B0C" w:rsidRDefault="00B55A0F" w:rsidP="000E2BEB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20" w:type="dxa"/>
            <w:gridSpan w:val="7"/>
          </w:tcPr>
          <w:p w14:paraId="07FAA286" w14:textId="77777777" w:rsidR="000771D8" w:rsidRPr="00270B0C" w:rsidRDefault="000771D8" w:rsidP="0080667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Wyposażenie uzupełniające każdej j.m.:</w:t>
            </w:r>
          </w:p>
        </w:tc>
      </w:tr>
      <w:tr w:rsidR="000771D8" w:rsidRPr="00270B0C" w14:paraId="04EF98BC" w14:textId="77777777" w:rsidTr="00270B0C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43" w:type="dxa"/>
            <w:vMerge/>
          </w:tcPr>
          <w:p w14:paraId="7D7C3C4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2227D97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instalacja umożliwiająca odbiór programów radiowych</w:t>
            </w:r>
          </w:p>
        </w:tc>
        <w:tc>
          <w:tcPr>
            <w:tcW w:w="567" w:type="dxa"/>
          </w:tcPr>
          <w:p w14:paraId="2038CA1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DACE19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C56470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2CE5" w:rsidRPr="00270B0C" w14:paraId="799A07FF" w14:textId="77777777" w:rsidTr="00270B0C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43" w:type="dxa"/>
            <w:vMerge/>
          </w:tcPr>
          <w:p w14:paraId="76C318D2" w14:textId="77777777" w:rsidR="00542CE5" w:rsidRPr="00270B0C" w:rsidRDefault="00542CE5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359C16CB" w14:textId="77777777" w:rsidR="00542CE5" w:rsidRPr="00270B0C" w:rsidRDefault="00542CE5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wykładzina dywanowa w całej j.m., dywan lub dywanik przy wszystkich łóżkach</w:t>
            </w:r>
          </w:p>
        </w:tc>
        <w:tc>
          <w:tcPr>
            <w:tcW w:w="567" w:type="dxa"/>
          </w:tcPr>
          <w:p w14:paraId="40232FCE" w14:textId="77777777" w:rsidR="00542CE5" w:rsidRPr="00270B0C" w:rsidRDefault="00542CE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0EDC54F" w14:textId="77777777" w:rsidR="00542CE5" w:rsidRPr="00270B0C" w:rsidRDefault="00542CE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CB72883" w14:textId="77777777" w:rsidR="00542CE5" w:rsidRPr="00270B0C" w:rsidRDefault="00542CE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B8745F2" w14:textId="77777777" w:rsidTr="00270B0C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43" w:type="dxa"/>
            <w:vMerge/>
          </w:tcPr>
          <w:p w14:paraId="2531BCBF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0022AFA7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firany, żaluzje lub rolety przepuszczające światło </w:t>
            </w:r>
            <w:r w:rsidR="0068430A" w:rsidRPr="00270B0C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4DB938F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5CC18E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1E439B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BCB7BD5" w14:textId="77777777" w:rsidTr="00270B0C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443" w:type="dxa"/>
            <w:vMerge/>
          </w:tcPr>
          <w:p w14:paraId="0F9349A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07D6582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zasłony, rolety lub żaluzje okienne zaciemniające </w:t>
            </w:r>
            <w:r w:rsidR="0068430A" w:rsidRPr="00270B0C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05ABFDE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23839F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213C72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A9C5328" w14:textId="77777777" w:rsidTr="00270B0C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443" w:type="dxa"/>
            <w:vMerge/>
          </w:tcPr>
          <w:p w14:paraId="085A665C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0F1591F2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materiały informacyjne dotyczące bezpieczeństwa gości (również w języku angielskim) oraz usług hotelu/motelu</w:t>
            </w:r>
          </w:p>
        </w:tc>
        <w:tc>
          <w:tcPr>
            <w:tcW w:w="567" w:type="dxa"/>
          </w:tcPr>
          <w:p w14:paraId="498C9F1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2BF4B2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FB4152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F2286A9" w14:textId="77777777" w:rsidTr="00270B0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43" w:type="dxa"/>
            <w:vMerge/>
          </w:tcPr>
          <w:p w14:paraId="0A2F053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48E7E719" w14:textId="77777777" w:rsidR="000771D8" w:rsidRPr="00270B0C" w:rsidRDefault="000E2BEB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popielniczka w j.m. w przypadku gdy przedsiębiorca wyznaczy daną j.m. dla palących</w:t>
            </w:r>
          </w:p>
        </w:tc>
        <w:tc>
          <w:tcPr>
            <w:tcW w:w="567" w:type="dxa"/>
          </w:tcPr>
          <w:p w14:paraId="039974F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127E04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1D3A30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91A89B8" w14:textId="77777777" w:rsidTr="00270B0C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443" w:type="dxa"/>
            <w:vMerge/>
          </w:tcPr>
          <w:p w14:paraId="3A94B492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75E0213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kosz na śmieci co najmniej trudno zapalny w pokojach bez </w:t>
            </w:r>
            <w:proofErr w:type="spellStart"/>
            <w:r w:rsidRPr="00270B0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270B0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32668B6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2FEBB3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161342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A58854F" w14:textId="77777777" w:rsidTr="00270B0C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43" w:type="dxa"/>
            <w:vMerge/>
          </w:tcPr>
          <w:p w14:paraId="7A22319B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0CD5F861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szklanki lub inne naczynia do picia w ilości odpowiadającej liczbie osób w pokoju</w:t>
            </w:r>
          </w:p>
        </w:tc>
        <w:tc>
          <w:tcPr>
            <w:tcW w:w="567" w:type="dxa"/>
          </w:tcPr>
          <w:p w14:paraId="07A6587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39C7BB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41DA1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7EF9790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</w:tcPr>
          <w:p w14:paraId="30FF29B3" w14:textId="77777777" w:rsidR="000771D8" w:rsidRPr="00270B0C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2. Urządzenia i wyposażenie węzłów higieniczno-sanitarnych przy jednostkach mieszkalnych</w:t>
            </w:r>
          </w:p>
        </w:tc>
      </w:tr>
      <w:tr w:rsidR="000771D8" w:rsidRPr="00270B0C" w14:paraId="0472545A" w14:textId="77777777" w:rsidTr="00270B0C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443" w:type="dxa"/>
            <w:vMerge w:val="restart"/>
          </w:tcPr>
          <w:p w14:paraId="4D96397E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20" w:type="dxa"/>
            <w:gridSpan w:val="7"/>
          </w:tcPr>
          <w:p w14:paraId="172869DF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WYPOSAŻENIE PODSTAWOWE</w:t>
            </w:r>
          </w:p>
        </w:tc>
      </w:tr>
      <w:tr w:rsidR="000771D8" w:rsidRPr="00270B0C" w14:paraId="4AFF1248" w14:textId="77777777" w:rsidTr="00270B0C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443" w:type="dxa"/>
            <w:vMerge/>
          </w:tcPr>
          <w:p w14:paraId="311AA6FC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6684E46A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1) wanna z baterią i natryskiem lub kabina natryskowa</w:t>
            </w:r>
          </w:p>
        </w:tc>
        <w:tc>
          <w:tcPr>
            <w:tcW w:w="567" w:type="dxa"/>
          </w:tcPr>
          <w:p w14:paraId="133BB2A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441FCC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28B09A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9CC3A06" w14:textId="77777777" w:rsidTr="00270B0C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43" w:type="dxa"/>
            <w:vMerge/>
          </w:tcPr>
          <w:p w14:paraId="366D253B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143A1071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2) umywalka z blatem lub półką, z bocznym lub górnym oświetleniem</w:t>
            </w:r>
          </w:p>
        </w:tc>
        <w:tc>
          <w:tcPr>
            <w:tcW w:w="567" w:type="dxa"/>
          </w:tcPr>
          <w:p w14:paraId="129587E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D8AB1D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CD606B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8D70C16" w14:textId="77777777" w:rsidTr="00270B0C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443" w:type="dxa"/>
            <w:vMerge/>
          </w:tcPr>
          <w:p w14:paraId="0ADAE414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0A6C9C5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3) WC</w:t>
            </w:r>
          </w:p>
        </w:tc>
        <w:tc>
          <w:tcPr>
            <w:tcW w:w="567" w:type="dxa"/>
          </w:tcPr>
          <w:p w14:paraId="03B5D37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17DBE9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00487B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47B0DF2" w14:textId="77777777" w:rsidTr="00270B0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 w:val="restart"/>
          </w:tcPr>
          <w:p w14:paraId="7CF77FF5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24" w:type="dxa"/>
            <w:gridSpan w:val="4"/>
          </w:tcPr>
          <w:p w14:paraId="3DF4CB25" w14:textId="77777777" w:rsidR="000771D8" w:rsidRPr="00270B0C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WYPOSAŻENIE UZUPEŁNIAJĄCE</w:t>
            </w:r>
          </w:p>
        </w:tc>
        <w:tc>
          <w:tcPr>
            <w:tcW w:w="567" w:type="dxa"/>
          </w:tcPr>
          <w:p w14:paraId="73222F1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01749D3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1BFC1C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7B3781E" w14:textId="77777777" w:rsidTr="00270B0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5FD2E9EF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39655AAE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 mydelniczka, papiernica, wieszaki ścienne, wieszaki na ręczniki, uchwyty przy wannie i natrysku</w:t>
            </w:r>
          </w:p>
        </w:tc>
        <w:tc>
          <w:tcPr>
            <w:tcW w:w="567" w:type="dxa"/>
          </w:tcPr>
          <w:p w14:paraId="00548B6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675694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154A7B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6D14EDD" w14:textId="77777777" w:rsidTr="00270B0C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43" w:type="dxa"/>
            <w:vMerge/>
          </w:tcPr>
          <w:p w14:paraId="4B13DFC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547DB18F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 lustro z górnym lub bocznym oświetleniem</w:t>
            </w:r>
          </w:p>
        </w:tc>
        <w:tc>
          <w:tcPr>
            <w:tcW w:w="567" w:type="dxa"/>
          </w:tcPr>
          <w:p w14:paraId="75119EF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400CC97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599C2C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11DE5CF" w14:textId="77777777" w:rsidTr="00270B0C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443" w:type="dxa"/>
            <w:vMerge/>
          </w:tcPr>
          <w:p w14:paraId="16CB4B94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101F37B2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gniazdko elektryczne z osłoną</w:t>
            </w:r>
          </w:p>
        </w:tc>
        <w:tc>
          <w:tcPr>
            <w:tcW w:w="567" w:type="dxa"/>
          </w:tcPr>
          <w:p w14:paraId="18A873B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116C1B5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B615C4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99A3130" w14:textId="77777777" w:rsidTr="00270B0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5306241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24" w:type="dxa"/>
            <w:gridSpan w:val="4"/>
          </w:tcPr>
          <w:p w14:paraId="2DA47EA6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pojemnik na śmieci co najmniej trudno zapalny</w:t>
            </w:r>
          </w:p>
        </w:tc>
        <w:tc>
          <w:tcPr>
            <w:tcW w:w="567" w:type="dxa"/>
          </w:tcPr>
          <w:p w14:paraId="1A9B616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5F5522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F5CE3C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E51710B" w14:textId="77777777" w:rsidTr="00AD70F3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5B5DE29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 w:val="restart"/>
          </w:tcPr>
          <w:p w14:paraId="3BCB9B9E" w14:textId="77777777" w:rsidR="00881B77" w:rsidRPr="00270B0C" w:rsidRDefault="00881B77" w:rsidP="0080667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1DDC8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zestaw minimum dla jednej osoby:</w:t>
            </w:r>
          </w:p>
          <w:p w14:paraId="4DA228F8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610A8A95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mydełko toaletowe lub dozownik z płynnym mydłem</w:t>
            </w:r>
          </w:p>
        </w:tc>
        <w:tc>
          <w:tcPr>
            <w:tcW w:w="567" w:type="dxa"/>
          </w:tcPr>
          <w:p w14:paraId="6C7363D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1C96C7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7540BB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5078AB5" w14:textId="77777777" w:rsidTr="00AD70F3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156ABAD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3A8EB015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0F05F7A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ręcznik</w:t>
            </w:r>
          </w:p>
        </w:tc>
        <w:tc>
          <w:tcPr>
            <w:tcW w:w="567" w:type="dxa"/>
          </w:tcPr>
          <w:p w14:paraId="72F9F22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9CC402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BC6CF3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4B52FCC" w14:textId="77777777" w:rsidTr="00AD70F3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0D60F78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5C05C618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648D79CF" w14:textId="77777777" w:rsidR="000771D8" w:rsidRPr="00270B0C" w:rsidRDefault="00AD70F3" w:rsidP="008066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szklanka lub kub</w:t>
            </w:r>
            <w:r w:rsidR="000771D8" w:rsidRPr="00270B0C">
              <w:rPr>
                <w:rFonts w:ascii="Arial" w:hAnsi="Arial" w:cs="Arial"/>
                <w:sz w:val="22"/>
                <w:szCs w:val="22"/>
              </w:rPr>
              <w:t>ek jednorazowy</w:t>
            </w:r>
            <w:r>
              <w:rPr>
                <w:rFonts w:ascii="Arial" w:hAnsi="Arial" w:cs="Arial"/>
                <w:sz w:val="22"/>
                <w:szCs w:val="22"/>
              </w:rPr>
              <w:t xml:space="preserve"> konfekcjonowany</w:t>
            </w:r>
          </w:p>
        </w:tc>
        <w:tc>
          <w:tcPr>
            <w:tcW w:w="567" w:type="dxa"/>
          </w:tcPr>
          <w:p w14:paraId="2286D40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981554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1B26AB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53B0A35" w14:textId="77777777" w:rsidTr="00AD70F3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43" w:type="dxa"/>
            <w:vMerge/>
          </w:tcPr>
          <w:p w14:paraId="05F770DE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00B19A44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3877DD3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torba higieniczna</w:t>
            </w:r>
          </w:p>
        </w:tc>
        <w:tc>
          <w:tcPr>
            <w:tcW w:w="567" w:type="dxa"/>
          </w:tcPr>
          <w:p w14:paraId="696EA83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5389A2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77F99C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D347D26" w14:textId="77777777" w:rsidTr="00270B0C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443" w:type="dxa"/>
          </w:tcPr>
          <w:p w14:paraId="750385F7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524" w:type="dxa"/>
            <w:gridSpan w:val="4"/>
            <w:tcBorders>
              <w:bottom w:val="single" w:sz="4" w:space="0" w:color="auto"/>
            </w:tcBorders>
          </w:tcPr>
          <w:p w14:paraId="23375888" w14:textId="77777777" w:rsidR="000771D8" w:rsidRPr="00270B0C" w:rsidRDefault="00270B0C" w:rsidP="008066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Procent j.m. </w:t>
            </w:r>
            <w:r w:rsidR="000771D8" w:rsidRPr="00270B0C">
              <w:rPr>
                <w:rFonts w:ascii="Arial" w:hAnsi="Arial" w:cs="Arial"/>
                <w:sz w:val="22"/>
                <w:szCs w:val="22"/>
              </w:rPr>
              <w:t xml:space="preserve">z pełnym węzłem higieniczno-sanitarnym </w:t>
            </w:r>
            <w:r w:rsidRPr="00270B0C">
              <w:rPr>
                <w:rFonts w:ascii="Arial" w:hAnsi="Arial" w:cs="Arial"/>
                <w:sz w:val="22"/>
                <w:szCs w:val="22"/>
              </w:rPr>
              <w:t>50 %</w:t>
            </w:r>
          </w:p>
          <w:p w14:paraId="1D4C205E" w14:textId="77777777" w:rsidR="000771D8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 obiektach nowo budowanych - 10</w:t>
            </w:r>
            <w:r w:rsidR="000771D8" w:rsidRPr="00270B0C">
              <w:rPr>
                <w:rFonts w:ascii="Arial" w:hAnsi="Arial" w:cs="Arial"/>
                <w:sz w:val="22"/>
                <w:szCs w:val="22"/>
              </w:rPr>
              <w:t>0% bez względu na kategorię obiektu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826A27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022F0FE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28180B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2678B7D7" w14:textId="77777777" w:rsidTr="00270B0C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43" w:type="dxa"/>
            <w:vMerge w:val="restart"/>
          </w:tcPr>
          <w:p w14:paraId="01B1E4EA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524" w:type="dxa"/>
            <w:gridSpan w:val="4"/>
          </w:tcPr>
          <w:p w14:paraId="20A78AC6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Urządzenia higieniczno-sanitarne ogólna w części pobytowej: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839663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112D373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AD393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3BB9F0D" w14:textId="77777777" w:rsidTr="00EE6508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43" w:type="dxa"/>
            <w:vMerge/>
          </w:tcPr>
          <w:p w14:paraId="00318A2D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 w:val="restart"/>
          </w:tcPr>
          <w:p w14:paraId="078E9660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liczba miejsc noclegowych w pokojach bez </w:t>
            </w:r>
            <w:proofErr w:type="spellStart"/>
            <w:r w:rsidRPr="00270B0C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270B0C">
              <w:rPr>
                <w:rFonts w:ascii="Arial" w:hAnsi="Arial" w:cs="Arial"/>
                <w:sz w:val="22"/>
                <w:szCs w:val="22"/>
              </w:rPr>
              <w:t>. na jedno urządzenie:</w:t>
            </w:r>
          </w:p>
        </w:tc>
        <w:tc>
          <w:tcPr>
            <w:tcW w:w="6273" w:type="dxa"/>
            <w:gridSpan w:val="3"/>
            <w:tcBorders>
              <w:top w:val="single" w:sz="4" w:space="0" w:color="auto"/>
            </w:tcBorders>
          </w:tcPr>
          <w:p w14:paraId="042B92EF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umywalka z blatem lub półką - 5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B08334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0CA628C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781B4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F543BDA" w14:textId="77777777" w:rsidTr="00EE6508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43" w:type="dxa"/>
            <w:vMerge/>
          </w:tcPr>
          <w:p w14:paraId="2FD1A644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18E451CD" w14:textId="77777777" w:rsidR="000771D8" w:rsidRPr="00270B0C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0A22E9D0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wanna z baterią i prysznicem lub kabina natryskowa – 10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87076D9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0D8C5C1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B4CE1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97B8B74" w14:textId="77777777" w:rsidTr="00EE6508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43" w:type="dxa"/>
            <w:vMerge/>
          </w:tcPr>
          <w:p w14:paraId="7D88E3B2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07942B23" w14:textId="77777777" w:rsidR="000771D8" w:rsidRPr="00270B0C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bottom w:val="single" w:sz="4" w:space="0" w:color="auto"/>
            </w:tcBorders>
          </w:tcPr>
          <w:p w14:paraId="5A47A0C6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WC z umywalkami (minimum jeden osobny dla kobiet i jeden osobny dla mężczyzn) – 15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EFBB94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6FFBC29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6583B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E47008E" w14:textId="77777777" w:rsidTr="00EE6508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443" w:type="dxa"/>
            <w:vMerge/>
          </w:tcPr>
          <w:p w14:paraId="73A1B7E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 w:val="restart"/>
          </w:tcPr>
          <w:p w14:paraId="1E192629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5D9B581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C15020F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wyposażenie dodatkowe:</w:t>
            </w:r>
          </w:p>
          <w:p w14:paraId="5CFCDE60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bottom w:val="single" w:sz="4" w:space="0" w:color="auto"/>
            </w:tcBorders>
          </w:tcPr>
          <w:p w14:paraId="6BEBFC6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lustro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73F4BCB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324B8A2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6FEF69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A37FCD6" w14:textId="77777777" w:rsidTr="00EE6508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443" w:type="dxa"/>
            <w:vMerge/>
          </w:tcPr>
          <w:p w14:paraId="14ED318A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6A922876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2732F4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dozownik do płynnego mydła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EDA6652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4B94540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46823F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AD4D515" w14:textId="77777777" w:rsidTr="00EE6508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43" w:type="dxa"/>
            <w:vMerge/>
          </w:tcPr>
          <w:p w14:paraId="50EB9C98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79E360FC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bottom w:val="single" w:sz="4" w:space="0" w:color="auto"/>
            </w:tcBorders>
          </w:tcPr>
          <w:p w14:paraId="230CA7B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78B2792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7079CAD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67091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6A880D8" w14:textId="77777777" w:rsidTr="00EE6508">
        <w:tblPrEx>
          <w:tblCellMar>
            <w:top w:w="0" w:type="dxa"/>
            <w:bottom w:w="0" w:type="dxa"/>
          </w:tblCellMar>
        </w:tblPrEx>
        <w:trPr>
          <w:trHeight w:val="56"/>
        </w:trPr>
        <w:tc>
          <w:tcPr>
            <w:tcW w:w="443" w:type="dxa"/>
            <w:vMerge/>
          </w:tcPr>
          <w:p w14:paraId="21FF47AB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596D3812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  <w:tcBorders>
              <w:top w:val="single" w:sz="4" w:space="0" w:color="auto"/>
            </w:tcBorders>
          </w:tcPr>
          <w:p w14:paraId="4E0CF948" w14:textId="77777777" w:rsidR="000771D8" w:rsidRPr="00270B0C" w:rsidRDefault="003D50CA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pojemnik na śmieci co najmniej trudnopalny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2C42AD4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1AABE188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EF7E211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4F057E4" w14:textId="77777777" w:rsidTr="00EE6508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443" w:type="dxa"/>
            <w:vMerge/>
          </w:tcPr>
          <w:p w14:paraId="596389B3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1" w:type="dxa"/>
            <w:vMerge/>
          </w:tcPr>
          <w:p w14:paraId="5AA690CF" w14:textId="77777777" w:rsidR="000771D8" w:rsidRPr="00270B0C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73" w:type="dxa"/>
            <w:gridSpan w:val="3"/>
          </w:tcPr>
          <w:p w14:paraId="430E4DE9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wieszaki ścienne</w:t>
            </w:r>
          </w:p>
        </w:tc>
        <w:tc>
          <w:tcPr>
            <w:tcW w:w="567" w:type="dxa"/>
          </w:tcPr>
          <w:p w14:paraId="16CFAF06" w14:textId="77777777" w:rsidR="000771D8" w:rsidRPr="00270B0C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87A48A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6430A56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C04FFDC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11163" w:type="dxa"/>
            <w:gridSpan w:val="8"/>
            <w:shd w:val="pct12" w:color="auto" w:fill="auto"/>
          </w:tcPr>
          <w:p w14:paraId="636886B7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b/>
                <w:sz w:val="22"/>
                <w:szCs w:val="22"/>
              </w:rPr>
              <w:t>V. Oferta usług podstawowych i uzupełniających</w:t>
            </w:r>
          </w:p>
        </w:tc>
      </w:tr>
      <w:tr w:rsidR="000771D8" w:rsidRPr="00270B0C" w14:paraId="5FE71C0A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26D86B8C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524" w:type="dxa"/>
            <w:gridSpan w:val="4"/>
          </w:tcPr>
          <w:p w14:paraId="57A29E6B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Zapewnienie sprzedaży gościom gorących napojów przez całą dobę dopuszcza się zamiennie sprzedaż z automatów i sprzedaż w recepcji lub dostępność kawy i herbaty w pokojach</w:t>
            </w:r>
          </w:p>
        </w:tc>
        <w:tc>
          <w:tcPr>
            <w:tcW w:w="567" w:type="dxa"/>
          </w:tcPr>
          <w:p w14:paraId="14A4506E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EAE527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09E9C8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F63ED6E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402B8C4B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524" w:type="dxa"/>
            <w:gridSpan w:val="4"/>
          </w:tcPr>
          <w:p w14:paraId="61B1E45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Budzenie</w:t>
            </w:r>
          </w:p>
        </w:tc>
        <w:tc>
          <w:tcPr>
            <w:tcW w:w="567" w:type="dxa"/>
          </w:tcPr>
          <w:p w14:paraId="00911E2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5A3E2AA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DF87317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4C513A48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17987805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524" w:type="dxa"/>
            <w:gridSpan w:val="4"/>
          </w:tcPr>
          <w:p w14:paraId="4F41103D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567" w:type="dxa"/>
          </w:tcPr>
          <w:p w14:paraId="0E18C563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6759168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FC2B97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529216E4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6335BD43" w14:textId="77777777" w:rsidR="000771D8" w:rsidRPr="00270B0C" w:rsidRDefault="003D50CA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524" w:type="dxa"/>
            <w:gridSpan w:val="4"/>
          </w:tcPr>
          <w:p w14:paraId="1FAA9CC4" w14:textId="77777777" w:rsidR="000771D8" w:rsidRPr="00270B0C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Akceptacja kart płatniczych</w:t>
            </w:r>
          </w:p>
          <w:p w14:paraId="6F4CD47B" w14:textId="77777777" w:rsidR="000771D8" w:rsidRPr="00270B0C" w:rsidRDefault="000771D8" w:rsidP="00806673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270B0C">
              <w:rPr>
                <w:rFonts w:ascii="Arial" w:hAnsi="Arial" w:cs="Arial"/>
                <w:i/>
                <w:sz w:val="22"/>
                <w:szCs w:val="22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</w:tcPr>
          <w:p w14:paraId="7180653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65B917B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D0EFF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68377553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49850BF5" w14:textId="77777777" w:rsidR="000771D8" w:rsidRPr="00270B0C" w:rsidRDefault="000E2BEB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8524" w:type="dxa"/>
            <w:gridSpan w:val="4"/>
          </w:tcPr>
          <w:p w14:paraId="10289BC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567" w:type="dxa"/>
          </w:tcPr>
          <w:p w14:paraId="00EC2E95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7FC3BA1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2C69B10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7FC2DBA7" w14:textId="77777777" w:rsidTr="00270B0C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43" w:type="dxa"/>
            <w:vMerge w:val="restart"/>
          </w:tcPr>
          <w:p w14:paraId="329CDA0E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988" w:type="dxa"/>
            <w:gridSpan w:val="3"/>
            <w:vMerge w:val="restart"/>
          </w:tcPr>
          <w:p w14:paraId="466609F3" w14:textId="77777777" w:rsidR="00881B77" w:rsidRPr="00270B0C" w:rsidRDefault="00881B77" w:rsidP="0080667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989853" w14:textId="77777777" w:rsidR="000771D8" w:rsidRPr="00270B0C" w:rsidRDefault="00881B77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Usługi gastronomiczne</w:t>
            </w:r>
          </w:p>
        </w:tc>
        <w:tc>
          <w:tcPr>
            <w:tcW w:w="4536" w:type="dxa"/>
          </w:tcPr>
          <w:p w14:paraId="20189B52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 aperitif-bar lub bar kawowy</w:t>
            </w:r>
          </w:p>
        </w:tc>
        <w:tc>
          <w:tcPr>
            <w:tcW w:w="567" w:type="dxa"/>
            <w:vMerge w:val="restart"/>
          </w:tcPr>
          <w:p w14:paraId="6B0B533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vMerge w:val="restart"/>
          </w:tcPr>
          <w:p w14:paraId="2C84F259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14:paraId="03521A2D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11544D9E" w14:textId="77777777" w:rsidTr="00270B0C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43" w:type="dxa"/>
            <w:vMerge/>
          </w:tcPr>
          <w:p w14:paraId="7171956C" w14:textId="77777777" w:rsidR="000771D8" w:rsidRPr="00270B0C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88" w:type="dxa"/>
            <w:gridSpan w:val="3"/>
            <w:vMerge/>
          </w:tcPr>
          <w:p w14:paraId="2D7E3577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DD5D8FD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podawanie śniadań</w:t>
            </w:r>
          </w:p>
        </w:tc>
        <w:tc>
          <w:tcPr>
            <w:tcW w:w="567" w:type="dxa"/>
            <w:vMerge/>
          </w:tcPr>
          <w:p w14:paraId="6FF25C0A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  <w:vMerge/>
          </w:tcPr>
          <w:p w14:paraId="3FC1EEA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0DEE7D94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0784CC09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6A325860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24" w:type="dxa"/>
            <w:gridSpan w:val="4"/>
          </w:tcPr>
          <w:p w14:paraId="28753AA3" w14:textId="77777777" w:rsidR="000771D8" w:rsidRPr="00270B0C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Możliwość oglądania telewizji w miejscu ogólnodostępnym</w:t>
            </w:r>
          </w:p>
          <w:p w14:paraId="345737F0" w14:textId="77777777" w:rsidR="000771D8" w:rsidRPr="00270B0C" w:rsidRDefault="00270B0C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i/>
                <w:sz w:val="22"/>
                <w:szCs w:val="22"/>
              </w:rPr>
              <w:t>Nie dotyczy obiektów posiadających instalację umożliwiającą odbiór programów telewizyjnych we wszystkich j.m.</w:t>
            </w:r>
          </w:p>
        </w:tc>
        <w:tc>
          <w:tcPr>
            <w:tcW w:w="567" w:type="dxa"/>
          </w:tcPr>
          <w:p w14:paraId="1109B8EC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D07FB32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63C6F3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270B0C" w14:paraId="3A0DB1C5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0C942A66" w14:textId="77777777" w:rsidR="000771D8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24" w:type="dxa"/>
            <w:gridSpan w:val="4"/>
          </w:tcPr>
          <w:p w14:paraId="2B2B3637" w14:textId="77777777" w:rsidR="000771D8" w:rsidRPr="00270B0C" w:rsidRDefault="000771D8" w:rsidP="00881B77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 xml:space="preserve">Zmiana pościeli i ręczników:  </w:t>
            </w:r>
            <w:r w:rsidR="00881B77" w:rsidRPr="00270B0C">
              <w:rPr>
                <w:rFonts w:ascii="Arial" w:hAnsi="Arial" w:cs="Arial"/>
                <w:sz w:val="22"/>
                <w:szCs w:val="22"/>
              </w:rPr>
              <w:t>co trzy dni</w:t>
            </w:r>
            <w:r w:rsidRPr="00270B0C">
              <w:rPr>
                <w:rFonts w:ascii="Arial" w:hAnsi="Arial" w:cs="Arial"/>
                <w:sz w:val="22"/>
                <w:szCs w:val="22"/>
              </w:rPr>
              <w:t xml:space="preserve"> lub na życzenie gości</w:t>
            </w:r>
          </w:p>
        </w:tc>
        <w:tc>
          <w:tcPr>
            <w:tcW w:w="567" w:type="dxa"/>
          </w:tcPr>
          <w:p w14:paraId="33CBA76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26E323CB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2E0EDBF" w14:textId="77777777" w:rsidR="000771D8" w:rsidRPr="00270B0C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1D47" w:rsidRPr="00270B0C" w14:paraId="773770EF" w14:textId="77777777" w:rsidTr="00270B0C">
        <w:tblPrEx>
          <w:tblCellMar>
            <w:top w:w="0" w:type="dxa"/>
            <w:bottom w:w="0" w:type="dxa"/>
          </w:tblCellMar>
        </w:tblPrEx>
        <w:tc>
          <w:tcPr>
            <w:tcW w:w="443" w:type="dxa"/>
          </w:tcPr>
          <w:p w14:paraId="3A69B64C" w14:textId="77777777" w:rsidR="00B81D47" w:rsidRPr="00270B0C" w:rsidRDefault="00B55A0F" w:rsidP="00B55A0F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3</w:t>
            </w:r>
            <w:r w:rsidR="000E2BEB" w:rsidRPr="00270B0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524" w:type="dxa"/>
            <w:gridSpan w:val="4"/>
          </w:tcPr>
          <w:p w14:paraId="04835263" w14:textId="77777777" w:rsidR="00B81D47" w:rsidRPr="00270B0C" w:rsidRDefault="00B81D47" w:rsidP="00881B77">
            <w:pPr>
              <w:rPr>
                <w:rFonts w:ascii="Arial" w:hAnsi="Arial" w:cs="Arial"/>
                <w:sz w:val="22"/>
                <w:szCs w:val="22"/>
              </w:rPr>
            </w:pPr>
            <w:r w:rsidRPr="00270B0C">
              <w:rPr>
                <w:rFonts w:ascii="Arial" w:hAnsi="Arial" w:cs="Arial"/>
                <w:sz w:val="22"/>
                <w:szCs w:val="22"/>
              </w:rPr>
              <w:t>Sprzątanie j.m. codziennie lub na życzenie gościa</w:t>
            </w:r>
          </w:p>
        </w:tc>
        <w:tc>
          <w:tcPr>
            <w:tcW w:w="567" w:type="dxa"/>
          </w:tcPr>
          <w:p w14:paraId="3CFC4C19" w14:textId="77777777" w:rsidR="00B81D47" w:rsidRPr="00270B0C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" w:type="dxa"/>
          </w:tcPr>
          <w:p w14:paraId="36003466" w14:textId="77777777" w:rsidR="00B81D47" w:rsidRPr="00270B0C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40E6F450" w14:textId="77777777" w:rsidR="00B81D47" w:rsidRPr="00270B0C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F472CB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50E493DC" w14:textId="77777777" w:rsidR="000771D8" w:rsidRPr="00EE6508" w:rsidRDefault="00DB058C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 : </w:t>
      </w:r>
      <w:r w:rsidR="000771D8" w:rsidRPr="00EE6508">
        <w:rPr>
          <w:rFonts w:ascii="Arial" w:hAnsi="Arial" w:cs="Arial"/>
          <w:b/>
          <w:sz w:val="22"/>
        </w:rPr>
        <w:t xml:space="preserve">Jest  lub Brak – zgodnie ze stanem faktycznym w obiekcie </w:t>
      </w:r>
    </w:p>
    <w:p w14:paraId="6C094F03" w14:textId="77777777" w:rsidR="000771D8" w:rsidRPr="00EE6508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 w:rsidRPr="00EE6508">
        <w:rPr>
          <w:rFonts w:ascii="Arial" w:hAnsi="Arial" w:cs="Arial"/>
          <w:b/>
          <w:sz w:val="22"/>
        </w:rPr>
        <w:t>j.m.</w:t>
      </w:r>
      <w:r w:rsidRPr="00EE6508">
        <w:rPr>
          <w:rFonts w:ascii="Arial" w:hAnsi="Arial" w:cs="Arial"/>
          <w:sz w:val="22"/>
        </w:rPr>
        <w:t xml:space="preserve"> - jednostka mieszkalna </w:t>
      </w:r>
    </w:p>
    <w:p w14:paraId="3C291C1A" w14:textId="77777777" w:rsidR="000771D8" w:rsidRPr="00EE6508" w:rsidRDefault="000771D8" w:rsidP="000771D8">
      <w:pPr>
        <w:ind w:left="-284"/>
        <w:rPr>
          <w:rFonts w:ascii="Arial" w:hAnsi="Arial" w:cs="Arial"/>
          <w:sz w:val="22"/>
          <w:szCs w:val="20"/>
        </w:rPr>
      </w:pPr>
      <w:proofErr w:type="spellStart"/>
      <w:r w:rsidRPr="00EE6508">
        <w:rPr>
          <w:rFonts w:ascii="Arial" w:hAnsi="Arial" w:cs="Arial"/>
          <w:b/>
          <w:sz w:val="22"/>
          <w:szCs w:val="20"/>
        </w:rPr>
        <w:t>w.h.s</w:t>
      </w:r>
      <w:proofErr w:type="spellEnd"/>
      <w:r w:rsidRPr="00EE6508">
        <w:rPr>
          <w:rFonts w:ascii="Arial" w:hAnsi="Arial" w:cs="Arial"/>
          <w:sz w:val="22"/>
          <w:szCs w:val="20"/>
        </w:rPr>
        <w:t>. - węzeł higieniczno-sanitarny</w:t>
      </w:r>
    </w:p>
    <w:p w14:paraId="1027EE96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Calibri" w:hAnsi="Calibri" w:cs="Arial"/>
        </w:rPr>
      </w:pPr>
    </w:p>
    <w:p w14:paraId="66F89B80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6A726161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410EA4F3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69DAC887" w14:textId="77777777" w:rsidR="00270B0C" w:rsidRDefault="00270B0C" w:rsidP="00270B0C">
      <w:pPr>
        <w:pStyle w:val="Tekstpodstawowy"/>
        <w:ind w:right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MINIMALNE WYMAGANIA W ZAKRESIE DOSTOSOWANIA OBIEKTÓW, W KTÓRYCH ŚWIADCZONE SĄ USŁUGI HOTELARSKIE, DO POTRZEB OSÓB NIEPEŁNOSPRAWNYCH</w:t>
      </w:r>
    </w:p>
    <w:p w14:paraId="094BE379" w14:textId="77777777" w:rsidR="00270B0C" w:rsidRDefault="00270B0C" w:rsidP="00270B0C">
      <w:pPr>
        <w:rPr>
          <w:rFonts w:ascii="Arial" w:hAnsi="Arial" w:cs="Arial"/>
          <w:b/>
          <w:sz w:val="14"/>
        </w:rPr>
      </w:pPr>
    </w:p>
    <w:p w14:paraId="3F62592C" w14:textId="77777777" w:rsidR="007F580C" w:rsidRDefault="007F580C" w:rsidP="007F580C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3B03BA03" w14:textId="77777777" w:rsidR="00270B0C" w:rsidRDefault="00270B0C" w:rsidP="00270B0C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 w:val="20"/>
        </w:rPr>
      </w:pPr>
    </w:p>
    <w:p w14:paraId="1903D471" w14:textId="77777777" w:rsidR="00270B0C" w:rsidRDefault="00270B0C" w:rsidP="00270B0C">
      <w:pPr>
        <w:tabs>
          <w:tab w:val="left" w:pos="8647"/>
        </w:tabs>
        <w:rPr>
          <w:rFonts w:ascii="Arial" w:hAnsi="Arial" w:cs="Arial"/>
          <w:sz w:val="1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4"/>
        <w:gridCol w:w="6829"/>
        <w:gridCol w:w="851"/>
        <w:gridCol w:w="708"/>
        <w:gridCol w:w="851"/>
      </w:tblGrid>
      <w:tr w:rsidR="00270B0C" w14:paraId="6E5FA3D1" w14:textId="77777777" w:rsidTr="00270B0C">
        <w:trPr>
          <w:trHeight w:val="243"/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9B43D" w14:textId="77777777" w:rsidR="00270B0C" w:rsidRDefault="00270B0C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4630D" w14:textId="77777777" w:rsidR="00270B0C" w:rsidRPr="00870F44" w:rsidRDefault="00270B0C">
            <w:pPr>
              <w:pStyle w:val="Nagwek1"/>
              <w:rPr>
                <w:rFonts w:ascii="Arial" w:hAnsi="Arial" w:cs="Arial"/>
                <w:sz w:val="18"/>
                <w:szCs w:val="18"/>
              </w:rPr>
            </w:pPr>
            <w:r w:rsidRPr="00870F44">
              <w:rPr>
                <w:rFonts w:ascii="Arial" w:hAnsi="Arial" w:cs="Arial"/>
                <w:sz w:val="18"/>
                <w:szCs w:val="18"/>
              </w:rPr>
              <w:t>RODZAJ WYMAGANIA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8A9DC" w14:textId="77777777" w:rsidR="00270B0C" w:rsidRPr="00870F44" w:rsidRDefault="00270B0C">
            <w:pPr>
              <w:pStyle w:val="Nagwek1"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70F44">
              <w:rPr>
                <w:rFonts w:ascii="Arial" w:hAnsi="Arial" w:cs="Arial"/>
                <w:sz w:val="18"/>
                <w:szCs w:val="18"/>
              </w:rPr>
              <w:t>Jest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94959" w14:textId="77777777" w:rsidR="00270B0C" w:rsidRPr="00870F44" w:rsidRDefault="00270B0C">
            <w:pPr>
              <w:pStyle w:val="Nagwek1"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70F44">
              <w:rPr>
                <w:rFonts w:ascii="Arial" w:hAnsi="Arial" w:cs="Arial"/>
                <w:sz w:val="18"/>
                <w:szCs w:val="18"/>
              </w:rPr>
              <w:t>Brak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F940E" w14:textId="77777777" w:rsidR="00270B0C" w:rsidRPr="00870F44" w:rsidRDefault="00270B0C">
            <w:pPr>
              <w:pStyle w:val="Nagwek1"/>
              <w:rPr>
                <w:rFonts w:ascii="Arial" w:hAnsi="Arial" w:cs="Arial"/>
                <w:sz w:val="18"/>
                <w:szCs w:val="18"/>
              </w:rPr>
            </w:pPr>
            <w:r w:rsidRPr="00870F44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270B0C" w14:paraId="666FB927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1C74BF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7ABE9" w14:textId="77777777" w:rsidR="00270B0C" w:rsidRDefault="00270B0C">
            <w:pPr>
              <w:pStyle w:val="BodyText2"/>
              <w:jc w:val="both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18"/>
              </w:rPr>
              <w:t>jm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18"/>
              </w:rPr>
              <w:t>jm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18"/>
              </w:rPr>
              <w:t>jm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co najmniej jedna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AF265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1E423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C538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42AAC66D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EF5C4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74FEC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1E3E7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10697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7105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258C1025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B15DF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2D06B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92DB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8AA50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6EDE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61F0EEC6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41896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FEE5B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1E49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E8880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4FE5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47046B34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51DB5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1ABA8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30C19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DA2D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A194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4CF8E630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918BD3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DE0A3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FB5E3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1BC28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DBF339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E7706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3927F0CC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3A472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85732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F254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E6033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5CA5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29E7C831" w14:textId="77777777" w:rsidTr="00270B0C">
        <w:trPr>
          <w:trHeight w:val="386"/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D8731" w14:textId="77777777" w:rsidR="00270B0C" w:rsidRDefault="00270B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84EC5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D1F4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D572E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39465BE0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63E2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0B0C" w14:paraId="771CE1D4" w14:textId="77777777" w:rsidTr="00270B0C"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7D9A4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9.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53A40" w14:textId="77777777" w:rsidR="00270B0C" w:rsidRDefault="00270B0C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882A3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9BCE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DF997" w14:textId="77777777" w:rsidR="00270B0C" w:rsidRDefault="00270B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A108943" w14:textId="77777777" w:rsidR="00270B0C" w:rsidRDefault="00270B0C" w:rsidP="00270B0C">
      <w:pPr>
        <w:pStyle w:val="Stopka"/>
        <w:tabs>
          <w:tab w:val="left" w:pos="70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</w:t>
      </w:r>
    </w:p>
    <w:p w14:paraId="576EA3EF" w14:textId="77777777" w:rsidR="00270B0C" w:rsidRDefault="00270B0C" w:rsidP="00270B0C">
      <w:pPr>
        <w:pStyle w:val="Stopka"/>
        <w:tabs>
          <w:tab w:val="left" w:pos="70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4A93E46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6AF63A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18E8B4E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4830B6C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25A112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45062EE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AEFF7A4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02FC0461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940C0C0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642F527A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3EF3E" w14:textId="77777777" w:rsidR="006F4A47" w:rsidRDefault="006F4A47">
      <w:r>
        <w:separator/>
      </w:r>
    </w:p>
  </w:endnote>
  <w:endnote w:type="continuationSeparator" w:id="0">
    <w:p w14:paraId="49479329" w14:textId="77777777" w:rsidR="006F4A47" w:rsidRDefault="006F4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51284" w14:textId="77777777" w:rsidR="00DB058C" w:rsidRDefault="00DB058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1ED4396E" w14:textId="77777777" w:rsidR="00DB058C" w:rsidRDefault="00DB05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4165D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7F580C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7F580C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271AB378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F24E8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7F580C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7F580C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22ADD" w14:textId="77777777" w:rsidR="006F4A47" w:rsidRDefault="006F4A47">
      <w:r>
        <w:separator/>
      </w:r>
    </w:p>
  </w:footnote>
  <w:footnote w:type="continuationSeparator" w:id="0">
    <w:p w14:paraId="4D680EA6" w14:textId="77777777" w:rsidR="006F4A47" w:rsidRDefault="006F4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18C6046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8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1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6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1531458020">
    <w:abstractNumId w:val="18"/>
  </w:num>
  <w:num w:numId="2" w16cid:durableId="778529031">
    <w:abstractNumId w:val="7"/>
  </w:num>
  <w:num w:numId="3" w16cid:durableId="54594860">
    <w:abstractNumId w:val="20"/>
  </w:num>
  <w:num w:numId="4" w16cid:durableId="1930117563">
    <w:abstractNumId w:val="17"/>
  </w:num>
  <w:num w:numId="5" w16cid:durableId="1794012639">
    <w:abstractNumId w:val="0"/>
  </w:num>
  <w:num w:numId="6" w16cid:durableId="745885008">
    <w:abstractNumId w:val="3"/>
  </w:num>
  <w:num w:numId="7" w16cid:durableId="995769491">
    <w:abstractNumId w:val="23"/>
  </w:num>
  <w:num w:numId="8" w16cid:durableId="110242939">
    <w:abstractNumId w:val="19"/>
  </w:num>
  <w:num w:numId="9" w16cid:durableId="472795702">
    <w:abstractNumId w:val="24"/>
  </w:num>
  <w:num w:numId="10" w16cid:durableId="860751413">
    <w:abstractNumId w:val="1"/>
  </w:num>
  <w:num w:numId="11" w16cid:durableId="1090856979">
    <w:abstractNumId w:val="15"/>
  </w:num>
  <w:num w:numId="12" w16cid:durableId="629019554">
    <w:abstractNumId w:val="12"/>
  </w:num>
  <w:num w:numId="13" w16cid:durableId="1900436150">
    <w:abstractNumId w:val="4"/>
  </w:num>
  <w:num w:numId="14" w16cid:durableId="1081828366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1187333333">
    <w:abstractNumId w:val="21"/>
  </w:num>
  <w:num w:numId="16" w16cid:durableId="1665468478">
    <w:abstractNumId w:val="9"/>
  </w:num>
  <w:num w:numId="17" w16cid:durableId="1418213337">
    <w:abstractNumId w:val="8"/>
  </w:num>
  <w:num w:numId="18" w16cid:durableId="1173758908">
    <w:abstractNumId w:val="2"/>
  </w:num>
  <w:num w:numId="19" w16cid:durableId="553078303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794057902">
    <w:abstractNumId w:val="26"/>
  </w:num>
  <w:num w:numId="21" w16cid:durableId="1408383163">
    <w:abstractNumId w:val="25"/>
  </w:num>
  <w:num w:numId="22" w16cid:durableId="240138096">
    <w:abstractNumId w:val="25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91242518">
    <w:abstractNumId w:val="14"/>
  </w:num>
  <w:num w:numId="24" w16cid:durableId="1405831413">
    <w:abstractNumId w:val="22"/>
  </w:num>
  <w:num w:numId="25" w16cid:durableId="311178404">
    <w:abstractNumId w:val="16"/>
  </w:num>
  <w:num w:numId="26" w16cid:durableId="756251297">
    <w:abstractNumId w:val="5"/>
  </w:num>
  <w:num w:numId="27" w16cid:durableId="1076317197">
    <w:abstractNumId w:val="10"/>
  </w:num>
  <w:num w:numId="28" w16cid:durableId="1521045713">
    <w:abstractNumId w:val="11"/>
  </w:num>
  <w:num w:numId="29" w16cid:durableId="740912001">
    <w:abstractNumId w:val="6"/>
  </w:num>
  <w:num w:numId="30" w16cid:durableId="1744201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352C0"/>
    <w:rsid w:val="000771D8"/>
    <w:rsid w:val="00085002"/>
    <w:rsid w:val="000861AC"/>
    <w:rsid w:val="000C49A3"/>
    <w:rsid w:val="000E2BEB"/>
    <w:rsid w:val="00216B96"/>
    <w:rsid w:val="00270B0C"/>
    <w:rsid w:val="003D50CA"/>
    <w:rsid w:val="004D77EA"/>
    <w:rsid w:val="00535D3A"/>
    <w:rsid w:val="00542CE5"/>
    <w:rsid w:val="0068430A"/>
    <w:rsid w:val="0069048C"/>
    <w:rsid w:val="006F4A47"/>
    <w:rsid w:val="00713E3D"/>
    <w:rsid w:val="007919E7"/>
    <w:rsid w:val="007961CC"/>
    <w:rsid w:val="007A425D"/>
    <w:rsid w:val="007D21C4"/>
    <w:rsid w:val="007F580C"/>
    <w:rsid w:val="00806673"/>
    <w:rsid w:val="00840602"/>
    <w:rsid w:val="0084381E"/>
    <w:rsid w:val="00870F44"/>
    <w:rsid w:val="00881B77"/>
    <w:rsid w:val="008A35F6"/>
    <w:rsid w:val="00960676"/>
    <w:rsid w:val="00971889"/>
    <w:rsid w:val="009773A7"/>
    <w:rsid w:val="00A70C9E"/>
    <w:rsid w:val="00AD19F9"/>
    <w:rsid w:val="00AD70F3"/>
    <w:rsid w:val="00B25463"/>
    <w:rsid w:val="00B47031"/>
    <w:rsid w:val="00B55A0F"/>
    <w:rsid w:val="00B81D47"/>
    <w:rsid w:val="00BB15B9"/>
    <w:rsid w:val="00BB5DEF"/>
    <w:rsid w:val="00BF04D4"/>
    <w:rsid w:val="00D872A5"/>
    <w:rsid w:val="00DB058C"/>
    <w:rsid w:val="00E0497F"/>
    <w:rsid w:val="00E92935"/>
    <w:rsid w:val="00EE6508"/>
    <w:rsid w:val="00F20904"/>
    <w:rsid w:val="00FD30F9"/>
    <w:rsid w:val="00FD5394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0F3B0737"/>
  <w15:chartTrackingRefBased/>
  <w15:docId w15:val="{89FD2442-11ED-448E-BFA4-5C6D670E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character" w:customStyle="1" w:styleId="Nagwek1Znak">
    <w:name w:val="Nagłówek 1 Znak"/>
    <w:link w:val="Nagwek1"/>
    <w:rsid w:val="00270B0C"/>
    <w:rPr>
      <w:b/>
      <w:sz w:val="6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link w:val="Tekstpodstawowy"/>
    <w:semiHidden/>
    <w:rsid w:val="00270B0C"/>
    <w:rPr>
      <w:sz w:val="24"/>
    </w:rPr>
  </w:style>
  <w:style w:type="paragraph" w:styleId="Akapitzlist">
    <w:name w:val="List Paragraph"/>
    <w:basedOn w:val="Normalny"/>
    <w:uiPriority w:val="34"/>
    <w:qFormat/>
    <w:rsid w:val="00DB058C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1765</Words>
  <Characters>12714</Characters>
  <Application>Microsoft Office Word</Application>
  <DocSecurity>0</DocSecurity>
  <Lines>105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motel 2 gwiazdki</dc:title>
  <dc:subject/>
  <dc:creator>UMWP</dc:creator>
  <cp:keywords/>
  <cp:lastModifiedBy>Stręk Ewa</cp:lastModifiedBy>
  <cp:revision>2</cp:revision>
  <cp:lastPrinted>2012-02-23T11:28:00Z</cp:lastPrinted>
  <dcterms:created xsi:type="dcterms:W3CDTF">2024-10-23T11:54:00Z</dcterms:created>
  <dcterms:modified xsi:type="dcterms:W3CDTF">2024-10-23T11:54:00Z</dcterms:modified>
</cp:coreProperties>
</file>